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9340C" w:rsidP="3B37F850" w:rsidRDefault="004F68BE" w14:textId="77777777" w14:paraId="242D1A63">
      <w:pPr>
        <w:rPr>
          <w:rFonts w:ascii="Arial Black" w:hAnsi="Arial Black" w:eastAsia="Arial Black" w:cs="Arial Black"/>
          <w:b w:val="1"/>
          <w:bCs w:val="1"/>
          <w:sz w:val="28"/>
          <w:szCs w:val="28"/>
        </w:rPr>
      </w:pPr>
      <w:bookmarkStart w:name="_gjdgxs" w:id="0"/>
      <w:bookmarkEnd w:id="0"/>
      <w:r>
        <w:rPr>
          <w:noProof/>
        </w:rPr>
        <w:drawing>
          <wp:anchor distT="0" distB="6985" distL="114300" distR="0" simplePos="0" relativeHeight="2" behindDoc="0" locked="0" layoutInCell="1" allowOverlap="1" wp14:anchorId="41FA239F" wp14:editId="34356A4C">
            <wp:simplePos x="0" y="0"/>
            <wp:positionH relativeFrom="margin">
              <wp:posOffset>4725035</wp:posOffset>
            </wp:positionH>
            <wp:positionV relativeFrom="paragraph">
              <wp:posOffset>-156845</wp:posOffset>
            </wp:positionV>
            <wp:extent cx="1035685" cy="1212215"/>
            <wp:effectExtent l="0" t="0" r="0" b="0"/>
            <wp:wrapNone/>
            <wp:docPr id="1" name="image2.jpg" descr="de_kroon_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de_kroon_logo "/>
                    <pic:cNvPicPr>
                      <a:picLocks noChangeAspect="1" noChangeArrowheads="1"/>
                    </pic:cNvPicPr>
                  </pic:nvPicPr>
                  <pic:blipFill>
                    <a:blip r:embed="rId7"/>
                    <a:stretch>
                      <a:fillRect/>
                    </a:stretch>
                  </pic:blipFill>
                  <pic:spPr bwMode="auto">
                    <a:xfrm>
                      <a:off x="0" y="0"/>
                      <a:ext cx="1035685" cy="1212215"/>
                    </a:xfrm>
                    <a:prstGeom prst="rect">
                      <a:avLst/>
                    </a:prstGeom>
                  </pic:spPr>
                </pic:pic>
              </a:graphicData>
            </a:graphic>
          </wp:anchor>
        </w:drawing>
      </w:r>
      <w:r w:rsidRPr="3B37F850" w:rsidR="004F68BE">
        <w:rPr>
          <w:rFonts w:ascii="Arial Black" w:hAnsi="Arial Black" w:eastAsia="Arial Black" w:cs="Arial Black"/>
          <w:b w:val="1"/>
          <w:bCs w:val="1"/>
          <w:sz w:val="24"/>
          <w:szCs w:val="24"/>
        </w:rPr>
        <w:t xml:space="preserve">Stichting </w:t>
      </w:r>
    </w:p>
    <w:p w:rsidR="0039340C" w:rsidP="3B37F850" w:rsidRDefault="004F68BE" w14:paraId="57D6A41E" w14:textId="61414E8B">
      <w:pPr>
        <w:rPr>
          <w:rFonts w:ascii="Arial Black" w:hAnsi="Arial Black" w:eastAsia="Arial Black" w:cs="Arial Black"/>
          <w:b w:val="1"/>
          <w:bCs w:val="1"/>
          <w:sz w:val="28"/>
          <w:szCs w:val="28"/>
        </w:rPr>
      </w:pPr>
      <w:r w:rsidRPr="3B37F850" w:rsidR="004F68BE">
        <w:rPr>
          <w:rFonts w:ascii="Arial Black" w:hAnsi="Arial Black" w:eastAsia="Arial Black" w:cs="Arial Black"/>
          <w:b w:val="1"/>
          <w:bCs w:val="1"/>
          <w:sz w:val="28"/>
          <w:szCs w:val="28"/>
        </w:rPr>
        <w:t>KLARENDALSE MOLEN</w:t>
      </w:r>
      <w:r w:rsidRPr="3B37F850" w:rsidR="1167B62B">
        <w:rPr>
          <w:rFonts w:ascii="Arial Black" w:hAnsi="Arial Black" w:eastAsia="Arial Black" w:cs="Arial Black"/>
          <w:b w:val="1"/>
          <w:bCs w:val="1"/>
          <w:sz w:val="28"/>
          <w:szCs w:val="28"/>
        </w:rPr>
        <w:t xml:space="preserve"> – Molen de </w:t>
      </w:r>
      <w:r w:rsidRPr="3B37F850" w:rsidR="2B732BC4">
        <w:rPr>
          <w:rFonts w:ascii="Arial Black" w:hAnsi="Arial Black" w:eastAsia="Arial Black" w:cs="Arial Black"/>
          <w:b w:val="1"/>
          <w:bCs w:val="1"/>
          <w:sz w:val="28"/>
          <w:szCs w:val="28"/>
        </w:rPr>
        <w:t>Kroon</w:t>
      </w:r>
    </w:p>
    <w:p w:rsidR="0039340C" w:rsidRDefault="0039340C" w14:paraId="6062FCEC" w14:textId="77777777"/>
    <w:p w:rsidR="0039340C" w:rsidRDefault="0039340C" w14:paraId="508DC466" w14:textId="77777777"/>
    <w:p w:rsidR="0039340C" w:rsidRDefault="0039340C" w14:paraId="69B44EA6" w14:textId="77777777"/>
    <w:p w:rsidR="0039340C" w:rsidRDefault="0039340C" w14:paraId="453A2F17" w14:textId="77777777"/>
    <w:p w:rsidR="0039340C" w:rsidRDefault="004F68BE" w14:paraId="642D57B3" w14:textId="77777777">
      <w:pPr>
        <w:pBdr>
          <w:top w:val="single" w:color="00000A" w:sz="4" w:space="1"/>
        </w:pBdr>
        <w:jc w:val="right"/>
        <w:rPr>
          <w:rFonts w:ascii="Arial Narrow" w:hAnsi="Arial Narrow" w:eastAsia="Arial Narrow" w:cs="Arial Narrow"/>
        </w:rPr>
      </w:pPr>
      <w:r>
        <w:rPr>
          <w:rFonts w:ascii="Arial Narrow" w:hAnsi="Arial Narrow" w:eastAsia="Arial Narrow" w:cs="Arial Narrow"/>
        </w:rPr>
        <w:t>Klarendalseweg 82</w:t>
      </w:r>
    </w:p>
    <w:p w:rsidR="0039340C" w:rsidRDefault="004F68BE" w14:paraId="3A8A5FC5" w14:textId="77777777">
      <w:pPr>
        <w:pBdr>
          <w:top w:val="single" w:color="00000A" w:sz="4" w:space="1"/>
        </w:pBdr>
        <w:tabs>
          <w:tab w:val="left" w:pos="180"/>
          <w:tab w:val="right" w:pos="9070"/>
        </w:tabs>
        <w:jc w:val="right"/>
        <w:rPr>
          <w:rFonts w:ascii="Arial Narrow" w:hAnsi="Arial Narrow" w:eastAsia="Arial Narrow" w:cs="Arial Narrow"/>
        </w:rPr>
      </w:pPr>
      <w:r>
        <w:rPr>
          <w:rFonts w:ascii="Arial Narrow" w:hAnsi="Arial Narrow" w:eastAsia="Arial Narrow" w:cs="Arial Narrow"/>
        </w:rPr>
        <w:t>6822 GC  Arnhem</w:t>
      </w:r>
    </w:p>
    <w:p w:rsidR="0039340C" w:rsidRDefault="004F68BE" w14:paraId="6988D810" w14:textId="77777777">
      <w:pPr>
        <w:pBdr>
          <w:top w:val="single" w:color="00000A" w:sz="4" w:space="1"/>
        </w:pBdr>
        <w:tabs>
          <w:tab w:val="left" w:pos="180"/>
          <w:tab w:val="right" w:pos="9070"/>
        </w:tabs>
        <w:jc w:val="right"/>
        <w:rPr>
          <w:rFonts w:ascii="Arial Narrow" w:hAnsi="Arial Narrow" w:eastAsia="Arial Narrow" w:cs="Arial Narrow"/>
        </w:rPr>
      </w:pPr>
      <w:r>
        <w:rPr>
          <w:rFonts w:ascii="Arial Narrow" w:hAnsi="Arial Narrow" w:eastAsia="Arial Narrow" w:cs="Arial Narrow"/>
        </w:rPr>
        <w:t>verhuur@molendekroon.nl</w:t>
      </w:r>
    </w:p>
    <w:p w:rsidR="0039340C" w:rsidRDefault="0039340C" w14:paraId="41D5D34D" w14:textId="77777777">
      <w:pPr>
        <w:rPr>
          <w:rFonts w:ascii="Arial Narrow" w:hAnsi="Arial Narrow" w:eastAsia="Arial Narrow" w:cs="Arial Narrow"/>
        </w:rPr>
      </w:pPr>
    </w:p>
    <w:p w:rsidR="0039340C" w:rsidRDefault="004F68BE" w14:paraId="4318039E" w14:textId="77777777">
      <w:pPr>
        <w:tabs>
          <w:tab w:val="left" w:pos="5529"/>
        </w:tabs>
        <w:rPr>
          <w:rFonts w:ascii="Tahoma" w:hAnsi="Tahoma" w:eastAsia="Tahoma" w:cs="Tahoma"/>
          <w:sz w:val="19"/>
          <w:szCs w:val="19"/>
        </w:rPr>
      </w:pPr>
      <w:r>
        <w:rPr>
          <w:rFonts w:ascii="Tahoma" w:hAnsi="Tahoma" w:eastAsia="Tahoma" w:cs="Tahoma"/>
          <w:sz w:val="19"/>
          <w:szCs w:val="19"/>
        </w:rPr>
        <w:tab/>
      </w:r>
    </w:p>
    <w:p w:rsidR="0039340C" w:rsidP="3B37F850" w:rsidRDefault="0039340C" w14:paraId="0A78E4B0" w14:textId="2B3DA3D1">
      <w:pPr>
        <w:tabs>
          <w:tab w:val="left" w:leader="none" w:pos="7944"/>
        </w:tabs>
        <w:spacing w:before="78"/>
        <w:ind w:left="101"/>
        <w:jc w:val="center"/>
        <w:rPr>
          <w:rFonts w:ascii="Arial" w:hAnsi="Arial" w:eastAsia="Arial" w:cs="Arial"/>
          <w:b w:val="1"/>
          <w:bCs w:val="1"/>
          <w:i w:val="1"/>
          <w:iCs w:val="1"/>
          <w:strike w:val="1"/>
          <w:color w:val="FF0000"/>
          <w:sz w:val="35"/>
          <w:szCs w:val="35"/>
        </w:rPr>
      </w:pPr>
      <w:r w:rsidRPr="3B37F850" w:rsidR="004F68BE">
        <w:rPr>
          <w:rFonts w:ascii="Arial" w:hAnsi="Arial" w:eastAsia="Arial" w:cs="Arial"/>
          <w:b w:val="1"/>
          <w:bCs w:val="1"/>
          <w:i w:val="1"/>
          <w:iCs w:val="1"/>
          <w:color w:val="202020"/>
          <w:sz w:val="35"/>
          <w:szCs w:val="35"/>
        </w:rPr>
        <w:t xml:space="preserve">Huurvoorwaarden </w:t>
      </w:r>
    </w:p>
    <w:p w:rsidR="6C72D61D" w:rsidP="3B37F850" w:rsidRDefault="6C72D61D" w14:paraId="0A20D74A" w14:textId="35410253">
      <w:pPr>
        <w:pStyle w:val="Standaard"/>
        <w:tabs>
          <w:tab w:val="left" w:leader="none" w:pos="7944"/>
        </w:tabs>
        <w:spacing w:before="78"/>
        <w:ind w:left="101"/>
        <w:jc w:val="center"/>
        <w:rPr>
          <w:rFonts w:ascii="Arial" w:hAnsi="Arial" w:eastAsia="Arial" w:cs="Arial"/>
          <w:b w:val="1"/>
          <w:bCs w:val="1"/>
          <w:i w:val="1"/>
          <w:iCs w:val="1"/>
          <w:color w:val="202020"/>
          <w:sz w:val="35"/>
          <w:szCs w:val="35"/>
        </w:rPr>
      </w:pPr>
      <w:r w:rsidRPr="3B37F850" w:rsidR="6C72D61D">
        <w:rPr>
          <w:rFonts w:ascii="Arial" w:hAnsi="Arial" w:eastAsia="Arial" w:cs="Arial"/>
          <w:b w:val="1"/>
          <w:bCs w:val="1"/>
          <w:i w:val="1"/>
          <w:iCs w:val="1"/>
          <w:color w:val="202020"/>
          <w:sz w:val="35"/>
          <w:szCs w:val="35"/>
        </w:rPr>
        <w:t>2024</w:t>
      </w:r>
    </w:p>
    <w:p w:rsidR="0039340C" w:rsidRDefault="0039340C" w14:paraId="5AE9DE32" w14:textId="77777777">
      <w:pPr>
        <w:pBdr>
          <w:bottom w:val="single" w:color="00000A" w:sz="12" w:space="1"/>
        </w:pBdr>
        <w:rPr>
          <w:sz w:val="24"/>
          <w:szCs w:val="24"/>
        </w:rPr>
      </w:pPr>
    </w:p>
    <w:p w:rsidR="0039340C" w:rsidRDefault="0039340C" w14:paraId="58FE0F16" w14:textId="77777777">
      <w:pPr>
        <w:pBdr>
          <w:bottom w:val="single" w:color="00000A" w:sz="12" w:space="1"/>
        </w:pBdr>
        <w:rPr>
          <w:sz w:val="24"/>
          <w:szCs w:val="24"/>
        </w:rPr>
      </w:pPr>
      <w:bookmarkStart w:name="_30j0zll" w:id="1"/>
      <w:bookmarkEnd w:id="1"/>
    </w:p>
    <w:p w:rsidR="0039340C" w:rsidRDefault="0039340C" w14:paraId="2595A08D" w14:textId="77777777">
      <w:pPr>
        <w:rPr>
          <w:sz w:val="24"/>
          <w:szCs w:val="24"/>
        </w:rPr>
      </w:pPr>
    </w:p>
    <w:p w:rsidR="0039340C" w:rsidRDefault="0039340C" w14:paraId="783D07BA" w14:textId="77777777">
      <w:pPr>
        <w:spacing w:before="280"/>
        <w:ind w:left="101"/>
        <w:rPr>
          <w:rFonts w:ascii="Arial" w:hAnsi="Arial" w:eastAsia="Arial" w:cs="Arial"/>
          <w:b/>
          <w:color w:val="202020"/>
          <w:sz w:val="23"/>
          <w:szCs w:val="23"/>
        </w:rPr>
      </w:pPr>
    </w:p>
    <w:p w:rsidR="0039340C" w:rsidRDefault="004F68BE" w14:paraId="585E67D9" w14:textId="77777777">
      <w:pPr>
        <w:spacing w:before="280"/>
        <w:ind w:left="101"/>
        <w:rPr>
          <w:rFonts w:ascii="Arial" w:hAnsi="Arial" w:eastAsia="Arial" w:cs="Arial"/>
          <w:b/>
          <w:sz w:val="23"/>
          <w:szCs w:val="23"/>
        </w:rPr>
      </w:pPr>
      <w:r>
        <w:rPr>
          <w:rFonts w:ascii="Arial" w:hAnsi="Arial" w:eastAsia="Arial" w:cs="Arial"/>
          <w:b/>
          <w:color w:val="202020"/>
          <w:sz w:val="23"/>
          <w:szCs w:val="23"/>
        </w:rPr>
        <w:t>Algemene huurvoorwaarden en faciliteiten Molen de Kroon</w:t>
      </w:r>
    </w:p>
    <w:p w:rsidR="0039340C" w:rsidRDefault="004F68BE" w14:paraId="38C2E4A5" w14:textId="40B1C08C">
      <w:pPr>
        <w:spacing w:before="6"/>
        <w:ind w:left="101" w:right="156"/>
      </w:pPr>
      <w:r w:rsidRPr="41865541" w:rsidR="004F68BE">
        <w:rPr>
          <w:rFonts w:ascii="Arial" w:hAnsi="Arial" w:eastAsia="Arial" w:cs="Arial"/>
          <w:color w:val="202020"/>
          <w:sz w:val="24"/>
          <w:szCs w:val="24"/>
        </w:rPr>
        <w:t>U overweegt om een ruimte te huren in Molen de Kroon. Molen de Kroon biedt mogelijkheden voor bijeenkomsten, zoals een vergadering, (boek)presentatie</w:t>
      </w:r>
      <w:r w:rsidRPr="41865541" w:rsidR="5BE60152">
        <w:rPr>
          <w:rFonts w:ascii="Arial" w:hAnsi="Arial" w:eastAsia="Arial" w:cs="Arial"/>
          <w:color w:val="202020"/>
          <w:sz w:val="24"/>
          <w:szCs w:val="24"/>
        </w:rPr>
        <w:t xml:space="preserve"> of een</w:t>
      </w:r>
      <w:r w:rsidRPr="41865541" w:rsidR="004F68BE">
        <w:rPr>
          <w:rFonts w:ascii="Arial" w:hAnsi="Arial" w:eastAsia="Arial" w:cs="Arial"/>
          <w:color w:val="202020"/>
          <w:sz w:val="24"/>
          <w:szCs w:val="24"/>
        </w:rPr>
        <w:t xml:space="preserve"> (kook)</w:t>
      </w:r>
      <w:r w:rsidRPr="41865541" w:rsidR="004F68BE">
        <w:rPr>
          <w:rFonts w:ascii="Arial" w:hAnsi="Arial" w:eastAsia="Arial" w:cs="Arial"/>
          <w:color w:val="202020"/>
          <w:sz w:val="24"/>
          <w:szCs w:val="24"/>
        </w:rPr>
        <w:t>workshop tot</w:t>
      </w:r>
      <w:r w:rsidRPr="41865541" w:rsidR="004F68BE">
        <w:rPr>
          <w:rFonts w:ascii="Arial" w:hAnsi="Arial" w:eastAsia="Arial" w:cs="Arial"/>
          <w:color w:val="202020"/>
          <w:sz w:val="24"/>
          <w:szCs w:val="24"/>
        </w:rPr>
        <w:t xml:space="preserve"> </w:t>
      </w:r>
      <w:r w:rsidRPr="41865541" w:rsidR="003A72EA">
        <w:rPr>
          <w:rFonts w:ascii="Arial" w:hAnsi="Arial" w:eastAsia="Arial" w:cs="Arial"/>
          <w:color w:val="202020"/>
          <w:sz w:val="24"/>
          <w:szCs w:val="24"/>
        </w:rPr>
        <w:t>max.</w:t>
      </w:r>
      <w:r w:rsidRPr="41865541" w:rsidR="004F68BE">
        <w:rPr>
          <w:rFonts w:ascii="Arial" w:hAnsi="Arial" w:eastAsia="Arial" w:cs="Arial"/>
          <w:color w:val="202020"/>
          <w:sz w:val="24"/>
          <w:szCs w:val="24"/>
        </w:rPr>
        <w:t xml:space="preserve"> 75 personen.</w:t>
      </w:r>
      <w:r>
        <w:br/>
      </w:r>
      <w:r w:rsidRPr="41865541" w:rsidR="004F68BE">
        <w:rPr>
          <w:rFonts w:ascii="Arial" w:hAnsi="Arial" w:eastAsia="Arial" w:cs="Arial"/>
          <w:color w:val="202020"/>
          <w:sz w:val="24"/>
          <w:szCs w:val="24"/>
        </w:rPr>
        <w:t xml:space="preserve">Onze ruimtes (De Paardenstal – De Molen) op de begane grond zijn rolstoel-toegankelijk </w:t>
      </w:r>
      <w:r w:rsidRPr="41865541" w:rsidR="00B061E9">
        <w:rPr>
          <w:rFonts w:ascii="Arial" w:hAnsi="Arial" w:eastAsia="Arial" w:cs="Arial"/>
          <w:color w:val="202020"/>
          <w:sz w:val="24"/>
          <w:szCs w:val="24"/>
        </w:rPr>
        <w:t>en er zijn</w:t>
      </w:r>
      <w:r w:rsidRPr="41865541" w:rsidR="004F68BE">
        <w:rPr>
          <w:rFonts w:ascii="Arial" w:hAnsi="Arial" w:eastAsia="Arial" w:cs="Arial"/>
          <w:color w:val="202020"/>
          <w:sz w:val="24"/>
          <w:szCs w:val="24"/>
        </w:rPr>
        <w:t xml:space="preserve"> twee toiletten</w:t>
      </w:r>
      <w:r w:rsidRPr="41865541" w:rsidR="00B061E9">
        <w:rPr>
          <w:rFonts w:ascii="Arial" w:hAnsi="Arial" w:eastAsia="Arial" w:cs="Arial"/>
          <w:color w:val="202020"/>
          <w:sz w:val="24"/>
          <w:szCs w:val="24"/>
        </w:rPr>
        <w:t>, waarvan één redelijk ruim en verhoogd.</w:t>
      </w:r>
      <w:r>
        <w:br/>
      </w:r>
      <w:r w:rsidRPr="41865541" w:rsidR="004F68BE">
        <w:rPr>
          <w:rFonts w:ascii="Arial" w:hAnsi="Arial" w:eastAsia="Arial" w:cs="Arial"/>
          <w:color w:val="202020"/>
          <w:sz w:val="24"/>
          <w:szCs w:val="24"/>
        </w:rPr>
        <w:t xml:space="preserve">U kunt De Paardenstal apart huren, maar het huren van de gehele beneden verdieping (De Paardenstal </w:t>
      </w:r>
      <w:r w:rsidRPr="41865541" w:rsidR="3DDA0C16">
        <w:rPr>
          <w:rFonts w:ascii="Arial" w:hAnsi="Arial" w:eastAsia="Arial" w:cs="Arial"/>
          <w:color w:val="202020"/>
          <w:sz w:val="24"/>
          <w:szCs w:val="24"/>
        </w:rPr>
        <w:t>é</w:t>
      </w:r>
      <w:r w:rsidRPr="41865541" w:rsidR="004F68BE">
        <w:rPr>
          <w:rFonts w:ascii="Arial" w:hAnsi="Arial" w:eastAsia="Arial" w:cs="Arial"/>
          <w:color w:val="202020"/>
          <w:sz w:val="24"/>
          <w:szCs w:val="24"/>
        </w:rPr>
        <w:t>n De Molen) is ook mogelijk. Verder is er een terras met stoelen en parasols.</w:t>
      </w:r>
    </w:p>
    <w:p w:rsidR="0039340C" w:rsidRDefault="0039340C" w14:paraId="27CA6E9A" w14:textId="77777777">
      <w:pPr>
        <w:spacing w:before="8"/>
        <w:rPr>
          <w:rFonts w:ascii="Arial" w:hAnsi="Arial" w:eastAsia="Arial" w:cs="Arial"/>
          <w:sz w:val="24"/>
          <w:szCs w:val="24"/>
        </w:rPr>
      </w:pPr>
    </w:p>
    <w:p w:rsidR="00B061E9" w:rsidP="00B061E9" w:rsidRDefault="004F68BE" w14:paraId="1C01C990" w14:textId="77777777">
      <w:pPr>
        <w:ind w:left="101" w:right="168"/>
        <w:rPr>
          <w:rFonts w:ascii="Arial" w:hAnsi="Arial" w:eastAsia="Arial" w:cs="Arial"/>
          <w:color w:val="202020"/>
          <w:sz w:val="24"/>
          <w:szCs w:val="24"/>
        </w:rPr>
      </w:pPr>
      <w:r>
        <w:rPr>
          <w:rFonts w:ascii="Arial" w:hAnsi="Arial" w:eastAsia="Arial" w:cs="Arial"/>
          <w:color w:val="202020"/>
          <w:sz w:val="24"/>
          <w:szCs w:val="24"/>
        </w:rPr>
        <w:t>Wij vinden het belangrijk dat al onze gasten genieten van deze locatie. We willen ook graag de veiligheid van onze gasten garanderen. Molen de Kroon bevindt zich midden in een woonwijk, wij houden zeker ook rekening met de omwonenden. Daarom verzoeken wij u akkoord te gaan met onze algemene huurvoorwaarden, deze goed te lezen</w:t>
      </w:r>
      <w:r w:rsidR="00B061E9">
        <w:rPr>
          <w:rFonts w:ascii="Arial" w:hAnsi="Arial" w:eastAsia="Arial" w:cs="Arial"/>
          <w:color w:val="202020"/>
          <w:sz w:val="24"/>
          <w:szCs w:val="24"/>
        </w:rPr>
        <w:t>,</w:t>
      </w:r>
      <w:r>
        <w:rPr>
          <w:rFonts w:ascii="Arial" w:hAnsi="Arial" w:eastAsia="Arial" w:cs="Arial"/>
          <w:color w:val="202020"/>
          <w:sz w:val="24"/>
          <w:szCs w:val="24"/>
        </w:rPr>
        <w:t xml:space="preserve"> maar bovenal goed na te leven! </w:t>
      </w:r>
      <w:r w:rsidR="00B061E9">
        <w:rPr>
          <w:rFonts w:ascii="Arial" w:hAnsi="Arial" w:eastAsia="Arial" w:cs="Arial"/>
          <w:color w:val="202020"/>
          <w:sz w:val="24"/>
          <w:szCs w:val="24"/>
        </w:rPr>
        <w:br/>
      </w:r>
    </w:p>
    <w:p w:rsidR="0039340C" w:rsidRDefault="004F68BE" w14:paraId="0B9E54F5" w14:textId="77777777">
      <w:pPr>
        <w:ind w:left="101" w:right="168"/>
      </w:pPr>
      <w:r>
        <w:rPr>
          <w:rFonts w:ascii="Arial" w:hAnsi="Arial" w:eastAsia="Arial" w:cs="Arial"/>
          <w:color w:val="202020"/>
          <w:sz w:val="24"/>
          <w:szCs w:val="24"/>
        </w:rPr>
        <w:t>Wij wensen u veel plezier met de voorbereiding op uw evenement en hopen dat u met veel plezier gebruik gaat maken van de faciliteiten in het unieke monument</w:t>
      </w:r>
      <w:r w:rsidR="00B061E9">
        <w:rPr>
          <w:rFonts w:ascii="Arial" w:hAnsi="Arial" w:eastAsia="Arial" w:cs="Arial"/>
          <w:color w:val="202020"/>
          <w:sz w:val="24"/>
          <w:szCs w:val="24"/>
        </w:rPr>
        <w:t>,</w:t>
      </w:r>
      <w:r>
        <w:rPr>
          <w:rFonts w:ascii="Arial" w:hAnsi="Arial" w:eastAsia="Arial" w:cs="Arial"/>
          <w:color w:val="202020"/>
          <w:sz w:val="24"/>
          <w:szCs w:val="24"/>
        </w:rPr>
        <w:t xml:space="preserve"> Molen De Kroon in de wijk Klarendal.</w:t>
      </w:r>
    </w:p>
    <w:p w:rsidR="0039340C" w:rsidRDefault="0039340C" w14:paraId="542E04F5" w14:textId="77777777">
      <w:pPr>
        <w:ind w:left="101" w:right="168"/>
        <w:rPr>
          <w:rFonts w:ascii="Arial" w:hAnsi="Arial" w:eastAsia="Arial" w:cs="Arial"/>
          <w:color w:val="202020"/>
          <w:sz w:val="24"/>
          <w:szCs w:val="24"/>
        </w:rPr>
      </w:pPr>
    </w:p>
    <w:p w:rsidR="0039340C" w:rsidRDefault="004F68BE" w14:paraId="04810F90" w14:textId="77777777">
      <w:pPr>
        <w:ind w:left="101" w:right="168"/>
        <w:rPr>
          <w:rFonts w:ascii="Arial" w:hAnsi="Arial" w:eastAsia="Arial" w:cs="Arial"/>
          <w:color w:val="202020"/>
          <w:sz w:val="24"/>
          <w:szCs w:val="24"/>
        </w:rPr>
      </w:pPr>
      <w:r>
        <w:rPr>
          <w:rFonts w:ascii="Arial" w:hAnsi="Arial" w:eastAsia="Arial" w:cs="Arial"/>
          <w:color w:val="202020"/>
          <w:sz w:val="24"/>
          <w:szCs w:val="24"/>
        </w:rPr>
        <w:t>Welkom!</w:t>
      </w:r>
    </w:p>
    <w:p w:rsidR="0039340C" w:rsidRDefault="004F68BE" w14:paraId="663EB1A5" w14:textId="77777777">
      <w:pPr>
        <w:rPr>
          <w:rFonts w:ascii="Arial" w:hAnsi="Arial" w:eastAsia="Arial" w:cs="Arial"/>
          <w:color w:val="202020"/>
          <w:sz w:val="23"/>
          <w:szCs w:val="23"/>
        </w:rPr>
      </w:pPr>
      <w:r>
        <w:br w:type="page"/>
      </w:r>
    </w:p>
    <w:p w:rsidR="0039340C" w:rsidRDefault="004F68BE" w14:paraId="0E31F8D6" w14:textId="77777777">
      <w:pPr>
        <w:spacing w:before="123"/>
        <w:ind w:left="101"/>
        <w:rPr>
          <w:rFonts w:ascii="Arial" w:hAnsi="Arial" w:eastAsia="Arial" w:cs="Arial"/>
          <w:b/>
          <w:color w:val="202020"/>
          <w:sz w:val="23"/>
          <w:szCs w:val="23"/>
        </w:rPr>
      </w:pPr>
      <w:r>
        <w:rPr>
          <w:rFonts w:ascii="Arial" w:hAnsi="Arial" w:eastAsia="Arial" w:cs="Arial"/>
          <w:b/>
          <w:color w:val="202020"/>
          <w:sz w:val="23"/>
          <w:szCs w:val="23"/>
        </w:rPr>
        <w:t>Huurvoorwaarden</w:t>
      </w:r>
    </w:p>
    <w:p w:rsidR="004F68BE" w:rsidP="3B37F850" w:rsidRDefault="004F68BE" w14:paraId="3807F3A8" w14:textId="17F573E6">
      <w:pPr>
        <w:pStyle w:val="Standaard"/>
        <w:numPr>
          <w:ilvl w:val="0"/>
          <w:numId w:val="1"/>
        </w:numPr>
        <w:suppressLineNumbers w:val="0"/>
        <w:tabs>
          <w:tab w:val="left" w:leader="none" w:pos="821"/>
          <w:tab w:val="left" w:leader="none" w:pos="822"/>
        </w:tabs>
        <w:bidi w:val="0"/>
        <w:spacing w:before="6" w:beforeAutospacing="off" w:after="0" w:afterAutospacing="off" w:line="259" w:lineRule="auto"/>
        <w:ind w:left="821" w:right="0" w:hanging="361"/>
        <w:jc w:val="left"/>
        <w:rPr>
          <w:rFonts w:ascii="Arial" w:hAnsi="Arial" w:eastAsia="Arial" w:cs="Arial"/>
          <w:color w:val="00000A"/>
          <w:sz w:val="22"/>
          <w:szCs w:val="22"/>
        </w:rPr>
      </w:pPr>
      <w:r w:rsidRPr="3B37F850" w:rsidR="004F68BE">
        <w:rPr>
          <w:rFonts w:ascii="Arial" w:hAnsi="Arial" w:eastAsia="Arial" w:cs="Arial"/>
        </w:rPr>
        <w:t xml:space="preserve">Uw reservering is pas definitief, nadat wij uw betaling hebben ontvangen. Door middel van uw betaling, accepteert u deze huurvoorwaarden die </w:t>
      </w:r>
      <w:r w:rsidRPr="3B37F850" w:rsidR="41952199">
        <w:rPr>
          <w:rFonts w:ascii="Arial" w:hAnsi="Arial" w:eastAsia="Arial" w:cs="Arial"/>
        </w:rPr>
        <w:t>op de website te vinden zijn.</w:t>
      </w:r>
    </w:p>
    <w:p w:rsidR="0039340C" w:rsidRDefault="004F68BE" w14:paraId="317478CF" w14:textId="77777777">
      <w:pPr>
        <w:numPr>
          <w:ilvl w:val="0"/>
          <w:numId w:val="1"/>
        </w:numPr>
        <w:tabs>
          <w:tab w:val="left" w:pos="821"/>
          <w:tab w:val="left" w:pos="822"/>
        </w:tabs>
        <w:spacing w:before="6"/>
        <w:rPr>
          <w:rFonts w:ascii="Arial" w:hAnsi="Arial" w:eastAsia="Arial" w:cs="Arial"/>
        </w:rPr>
      </w:pPr>
      <w:r>
        <w:rPr>
          <w:rFonts w:ascii="Arial" w:hAnsi="Arial" w:eastAsia="Arial" w:cs="Arial"/>
        </w:rPr>
        <w:t>Het huren van De Kroon is alleen toegestaan voor besloten bijeenkomsten. Dit houdt in dat alleen gasten op persoonlijke uitnodiging van de organisatie mogen deelnemen;</w:t>
      </w:r>
    </w:p>
    <w:p w:rsidR="0039340C" w:rsidRDefault="004F68BE" w14:paraId="5C4B7098" w14:textId="6A6CFC32">
      <w:pPr>
        <w:numPr>
          <w:ilvl w:val="0"/>
          <w:numId w:val="1"/>
        </w:numPr>
        <w:tabs>
          <w:tab w:val="left" w:pos="821"/>
          <w:tab w:val="left" w:pos="822"/>
        </w:tabs>
        <w:spacing w:before="6"/>
        <w:rPr>
          <w:rFonts w:ascii="Arial" w:hAnsi="Arial" w:eastAsia="Arial" w:cs="Arial"/>
        </w:rPr>
      </w:pPr>
      <w:r w:rsidRPr="41865541" w:rsidR="004F68BE">
        <w:rPr>
          <w:rFonts w:ascii="Arial" w:hAnsi="Arial" w:eastAsia="Arial" w:cs="Arial"/>
        </w:rPr>
        <w:t>Uit het oogpunt van veiligheid geldt een capaciteitslimiet voor De Kroon</w:t>
      </w:r>
      <w:r w:rsidRPr="41865541" w:rsidR="14C88872">
        <w:rPr>
          <w:rFonts w:ascii="Arial" w:hAnsi="Arial" w:eastAsia="Arial" w:cs="Arial"/>
        </w:rPr>
        <w:t xml:space="preserve"> (gehele benedenverdieping)</w:t>
      </w:r>
      <w:r w:rsidRPr="41865541" w:rsidR="004F68BE">
        <w:rPr>
          <w:rFonts w:ascii="Arial" w:hAnsi="Arial" w:eastAsia="Arial" w:cs="Arial"/>
        </w:rPr>
        <w:t xml:space="preserve"> van 75 personen. Voor De Paardenstal geldt een maximum van 25 personen;</w:t>
      </w:r>
    </w:p>
    <w:p w:rsidR="3996EE58" w:rsidP="3B37F850" w:rsidRDefault="3996EE58" w14:paraId="6ED7A535" w14:textId="431DE985">
      <w:pPr>
        <w:pStyle w:val="Standaard"/>
        <w:numPr>
          <w:ilvl w:val="0"/>
          <w:numId w:val="1"/>
        </w:numPr>
        <w:suppressLineNumbers w:val="0"/>
        <w:tabs>
          <w:tab w:val="left" w:leader="none" w:pos="821"/>
          <w:tab w:val="left" w:leader="none" w:pos="822"/>
        </w:tabs>
        <w:bidi w:val="0"/>
        <w:spacing w:before="6" w:beforeAutospacing="off" w:after="0" w:afterAutospacing="off" w:line="259" w:lineRule="auto"/>
        <w:ind w:left="821" w:right="0" w:hanging="361"/>
        <w:jc w:val="left"/>
        <w:rPr>
          <w:rFonts w:ascii="Arial" w:hAnsi="Arial" w:eastAsia="Arial" w:cs="Arial"/>
          <w:color w:val="00000A"/>
          <w:sz w:val="22"/>
          <w:szCs w:val="22"/>
        </w:rPr>
      </w:pPr>
      <w:r w:rsidRPr="41865541" w:rsidR="3996EE58">
        <w:rPr>
          <w:rFonts w:ascii="Arial" w:hAnsi="Arial" w:eastAsia="Arial" w:cs="Arial"/>
        </w:rPr>
        <w:t xml:space="preserve">Actuele huurprijzen zijn op te vragen via </w:t>
      </w:r>
      <w:hyperlink r:id="Rbb10bc3267604616">
        <w:r w:rsidRPr="41865541" w:rsidR="3996EE58">
          <w:rPr>
            <w:rStyle w:val="Hyperlink"/>
            <w:rFonts w:ascii="Arial" w:hAnsi="Arial" w:eastAsia="Arial" w:cs="Arial"/>
          </w:rPr>
          <w:t>verhuur@molendekroon.nl</w:t>
        </w:r>
      </w:hyperlink>
      <w:r w:rsidRPr="41865541" w:rsidR="3996EE58">
        <w:rPr>
          <w:rFonts w:ascii="Arial" w:hAnsi="Arial" w:eastAsia="Arial" w:cs="Arial"/>
        </w:rPr>
        <w:t xml:space="preserve">  en staan zoveel mogelijk up-to-date op onze website vermeld. </w:t>
      </w:r>
    </w:p>
    <w:p w:rsidR="0039340C" w:rsidRDefault="004F68BE" w14:paraId="7AC5D320" w14:textId="77777777">
      <w:pPr>
        <w:numPr>
          <w:ilvl w:val="0"/>
          <w:numId w:val="1"/>
        </w:numPr>
        <w:tabs>
          <w:tab w:val="left" w:pos="821"/>
          <w:tab w:val="left" w:pos="822"/>
        </w:tabs>
        <w:spacing w:before="6"/>
        <w:rPr>
          <w:rFonts w:ascii="Arial" w:hAnsi="Arial" w:eastAsia="Arial" w:cs="Arial"/>
        </w:rPr>
      </w:pPr>
      <w:r>
        <w:rPr>
          <w:rFonts w:ascii="Arial" w:hAnsi="Arial" w:eastAsia="Arial" w:cs="Arial"/>
        </w:rPr>
        <w:t>De Kroon kan tot 23.00 uur gehuurd worden en dient schoon te worden opgeleverd;</w:t>
      </w:r>
    </w:p>
    <w:p w:rsidR="00E476D1" w:rsidP="3B37F850" w:rsidRDefault="00E476D1" w14:paraId="1C15B213" w14:textId="58C7B8BB">
      <w:pPr>
        <w:numPr>
          <w:ilvl w:val="0"/>
          <w:numId w:val="1"/>
        </w:numPr>
        <w:tabs>
          <w:tab w:val="left" w:leader="none" w:pos="821"/>
          <w:tab w:val="left" w:leader="none" w:pos="822"/>
        </w:tabs>
        <w:spacing w:before="6"/>
        <w:rPr>
          <w:rFonts w:ascii="Arial" w:hAnsi="Arial" w:eastAsia="Arial" w:cs="Arial"/>
        </w:rPr>
      </w:pPr>
      <w:r w:rsidRPr="3B37F850" w:rsidR="00E476D1">
        <w:rPr>
          <w:rFonts w:ascii="Arial" w:hAnsi="Arial" w:eastAsia="Arial" w:cs="Arial"/>
        </w:rPr>
        <w:t xml:space="preserve">Op </w:t>
      </w:r>
      <w:r w:rsidRPr="3B37F850" w:rsidR="25B85220">
        <w:rPr>
          <w:rFonts w:ascii="Arial" w:hAnsi="Arial" w:eastAsia="Arial" w:cs="Arial"/>
        </w:rPr>
        <w:t>Vrijdag is verhuur mogelijk vanaf 16:30 en op Z</w:t>
      </w:r>
      <w:r w:rsidRPr="3B37F850" w:rsidR="00E476D1">
        <w:rPr>
          <w:rFonts w:ascii="Arial" w:hAnsi="Arial" w:eastAsia="Arial" w:cs="Arial"/>
        </w:rPr>
        <w:t>aterdag</w:t>
      </w:r>
      <w:r w:rsidRPr="3B37F850" w:rsidR="004F68BE">
        <w:rPr>
          <w:rFonts w:ascii="Arial" w:hAnsi="Arial" w:eastAsia="Arial" w:cs="Arial"/>
        </w:rPr>
        <w:t xml:space="preserve"> is verhuur mogelijk vanaf 1</w:t>
      </w:r>
      <w:r w:rsidRPr="3B37F850" w:rsidR="5308395F">
        <w:rPr>
          <w:rFonts w:ascii="Arial" w:hAnsi="Arial" w:eastAsia="Arial" w:cs="Arial"/>
        </w:rPr>
        <w:t>5:30</w:t>
      </w:r>
      <w:r w:rsidRPr="3B37F850" w:rsidR="004F68BE">
        <w:rPr>
          <w:rFonts w:ascii="Arial" w:hAnsi="Arial" w:eastAsia="Arial" w:cs="Arial"/>
        </w:rPr>
        <w:t xml:space="preserve"> uur;</w:t>
      </w:r>
      <w:r w:rsidRPr="3B37F850" w:rsidR="6CF7083F">
        <w:rPr>
          <w:rFonts w:ascii="Arial" w:hAnsi="Arial" w:eastAsia="Arial" w:cs="Arial"/>
        </w:rPr>
        <w:t xml:space="preserve"> (dit </w:t>
      </w:r>
      <w:r w:rsidRPr="3B37F850" w:rsidR="6CF7083F">
        <w:rPr>
          <w:rFonts w:ascii="Arial" w:hAnsi="Arial" w:eastAsia="Arial" w:cs="Arial"/>
        </w:rPr>
        <w:t>ivm</w:t>
      </w:r>
      <w:r w:rsidRPr="3B37F850" w:rsidR="6CF7083F">
        <w:rPr>
          <w:rFonts w:ascii="Arial" w:hAnsi="Arial" w:eastAsia="Arial" w:cs="Arial"/>
        </w:rPr>
        <w:t xml:space="preserve"> winkelopenstelling van de molen)</w:t>
      </w:r>
    </w:p>
    <w:p w:rsidR="0039340C" w:rsidRDefault="004F68BE" w14:paraId="730D2A46" w14:textId="77777777">
      <w:pPr>
        <w:numPr>
          <w:ilvl w:val="0"/>
          <w:numId w:val="1"/>
        </w:numPr>
        <w:tabs>
          <w:tab w:val="left" w:pos="821"/>
          <w:tab w:val="left" w:pos="822"/>
        </w:tabs>
        <w:spacing w:before="6"/>
        <w:rPr>
          <w:rFonts w:ascii="Arial" w:hAnsi="Arial" w:eastAsia="Arial" w:cs="Arial"/>
        </w:rPr>
      </w:pPr>
      <w:r>
        <w:rPr>
          <w:rFonts w:ascii="Arial" w:hAnsi="Arial" w:eastAsia="Arial" w:cs="Arial"/>
        </w:rPr>
        <w:t>U wordt aangeraden bij aankomst de ruimtes goed te inspecteren op gebreken en tekortkomingen. Indien u schade of gebreken constateert moet u deze direct aan de beheerder melden. Indien ongerechtigheden niet tijdig worden gemeld, kunt u voor de kosten van vervanging/reparatie aansprakelijk worden gesteld;</w:t>
      </w:r>
    </w:p>
    <w:p w:rsidR="0039340C" w:rsidRDefault="004F68BE" w14:paraId="5B1BC70C" w14:textId="2A7390D3">
      <w:pPr>
        <w:numPr>
          <w:ilvl w:val="0"/>
          <w:numId w:val="1"/>
        </w:numPr>
        <w:tabs>
          <w:tab w:val="left" w:pos="821"/>
          <w:tab w:val="left" w:pos="822"/>
        </w:tabs>
        <w:spacing w:before="6"/>
        <w:ind w:right="165"/>
        <w:rPr>
          <w:rFonts w:ascii="Arial" w:hAnsi="Arial" w:eastAsia="Arial" w:cs="Arial"/>
        </w:rPr>
      </w:pPr>
      <w:r w:rsidRPr="41865541" w:rsidR="004F68BE">
        <w:rPr>
          <w:rFonts w:ascii="Arial" w:hAnsi="Arial" w:eastAsia="Arial" w:cs="Arial"/>
          <w:color w:val="202020"/>
          <w:sz w:val="23"/>
          <w:szCs w:val="23"/>
        </w:rPr>
        <w:t>Molen de Kroon is een rookvrij gebouw, enkel op het terras is het u en uw gasten toegestaan om te roken;</w:t>
      </w:r>
      <w:r w:rsidRPr="41865541" w:rsidR="357615D9">
        <w:rPr>
          <w:rFonts w:ascii="Arial" w:hAnsi="Arial" w:eastAsia="Arial" w:cs="Arial"/>
          <w:color w:val="202020"/>
          <w:sz w:val="23"/>
          <w:szCs w:val="23"/>
        </w:rPr>
        <w:t xml:space="preserve"> Gelieve de beschikbare asbakken gebruiken.</w:t>
      </w:r>
    </w:p>
    <w:p w:rsidR="0039340C" w:rsidRDefault="004F68BE" w14:paraId="53B00EDE" w14:textId="77777777">
      <w:pPr>
        <w:numPr>
          <w:ilvl w:val="0"/>
          <w:numId w:val="1"/>
        </w:numPr>
        <w:tabs>
          <w:tab w:val="left" w:pos="821"/>
          <w:tab w:val="left" w:pos="822"/>
        </w:tabs>
        <w:spacing w:before="1"/>
        <w:ind w:right="255"/>
        <w:rPr>
          <w:rFonts w:ascii="Arial" w:hAnsi="Arial" w:eastAsia="Arial" w:cs="Arial"/>
        </w:rPr>
      </w:pPr>
      <w:r>
        <w:rPr>
          <w:rFonts w:ascii="Arial" w:hAnsi="Arial" w:eastAsia="Arial" w:cs="Arial"/>
          <w:color w:val="202020"/>
          <w:sz w:val="23"/>
          <w:szCs w:val="23"/>
        </w:rPr>
        <w:t>Waxinelichtjes mogen alleen in glazen potjes/houders gebruikt worden. Kaarsen zijn niet toegestaan;</w:t>
      </w:r>
    </w:p>
    <w:p w:rsidRPr="008A3C44" w:rsidR="0039340C" w:rsidRDefault="004F68BE" w14:paraId="24374FFD" w14:textId="77777777">
      <w:pPr>
        <w:numPr>
          <w:ilvl w:val="0"/>
          <w:numId w:val="1"/>
        </w:numPr>
        <w:tabs>
          <w:tab w:val="left" w:pos="821"/>
          <w:tab w:val="left" w:pos="822"/>
        </w:tabs>
        <w:spacing w:before="1"/>
        <w:ind w:right="255"/>
        <w:rPr>
          <w:rFonts w:ascii="Arial" w:hAnsi="Arial" w:eastAsia="Arial" w:cs="Arial"/>
        </w:rPr>
      </w:pPr>
      <w:r>
        <w:rPr>
          <w:rFonts w:ascii="Arial" w:hAnsi="Arial" w:eastAsia="Arial" w:cs="Arial"/>
          <w:color w:val="202020"/>
          <w:sz w:val="23"/>
          <w:szCs w:val="23"/>
        </w:rPr>
        <w:t>Het is niet toegestaan gebruik te maken van de andere verdiepingen van De Molen;</w:t>
      </w:r>
    </w:p>
    <w:p w:rsidR="008A3C44" w:rsidRDefault="008A3C44" w14:paraId="7904619E" w14:textId="77777777">
      <w:pPr>
        <w:numPr>
          <w:ilvl w:val="0"/>
          <w:numId w:val="1"/>
        </w:numPr>
        <w:tabs>
          <w:tab w:val="left" w:pos="821"/>
          <w:tab w:val="left" w:pos="822"/>
        </w:tabs>
        <w:spacing w:before="1"/>
        <w:ind w:right="255"/>
        <w:rPr>
          <w:rFonts w:ascii="Arial" w:hAnsi="Arial" w:eastAsia="Arial" w:cs="Arial"/>
        </w:rPr>
      </w:pPr>
      <w:r>
        <w:rPr>
          <w:rFonts w:ascii="Arial" w:hAnsi="Arial" w:eastAsia="Arial" w:cs="Arial"/>
          <w:color w:val="202020"/>
          <w:sz w:val="23"/>
          <w:szCs w:val="23"/>
        </w:rPr>
        <w:t>Honden (en andere huisdieren) zijn niet welkom in de molen;</w:t>
      </w:r>
    </w:p>
    <w:p w:rsidR="0039340C" w:rsidRDefault="004F68BE" w14:paraId="3821D9E4" w14:textId="77777777">
      <w:pPr>
        <w:numPr>
          <w:ilvl w:val="0"/>
          <w:numId w:val="1"/>
        </w:numPr>
        <w:tabs>
          <w:tab w:val="left" w:pos="821"/>
          <w:tab w:val="left" w:pos="822"/>
        </w:tabs>
        <w:spacing w:before="1"/>
        <w:ind w:right="138"/>
        <w:rPr>
          <w:rFonts w:ascii="Arial" w:hAnsi="Arial" w:eastAsia="Arial" w:cs="Arial"/>
        </w:rPr>
      </w:pPr>
      <w:r>
        <w:rPr>
          <w:rFonts w:ascii="Arial" w:hAnsi="Arial" w:eastAsia="Arial" w:cs="Arial"/>
          <w:color w:val="202020"/>
          <w:sz w:val="23"/>
          <w:szCs w:val="23"/>
        </w:rPr>
        <w:t>Op hout en muren geen plakband of punaises gebruiken. Er zijn genoeg plaatsen waar een slinger aan gehangen kan worden. Gebruik van confetti-kanon o.i.d. is niet toegestaan;</w:t>
      </w:r>
    </w:p>
    <w:p w:rsidR="0039340C" w:rsidRDefault="004F68BE" w14:paraId="05B0E476" w14:textId="77777777">
      <w:pPr>
        <w:numPr>
          <w:ilvl w:val="0"/>
          <w:numId w:val="1"/>
        </w:numPr>
        <w:tabs>
          <w:tab w:val="left" w:pos="821"/>
          <w:tab w:val="left" w:pos="822"/>
        </w:tabs>
        <w:spacing w:before="1"/>
        <w:ind w:right="319"/>
        <w:rPr>
          <w:rFonts w:ascii="Arial" w:hAnsi="Arial" w:eastAsia="Arial" w:cs="Arial"/>
        </w:rPr>
      </w:pPr>
      <w:r>
        <w:rPr>
          <w:rFonts w:ascii="Arial" w:hAnsi="Arial" w:eastAsia="Arial" w:cs="Arial"/>
          <w:color w:val="202020"/>
          <w:sz w:val="23"/>
          <w:szCs w:val="23"/>
        </w:rPr>
        <w:t>Gebruik van het terras is toegestaan tot uiterlijk 22.30 uur. Vuurkorven zijn niet toegestaan. Op het terras verzoeken wij u vriendelijk rekening te houden met de omwonenden. Muziek op het terras is daarom niet toegestaan. Muziek vanuit de molen mag buiten niet hoorbaar of tot overlast zijn. Het binnen geluidsniveau mag de 82 dB(A) niet te boven gaan;</w:t>
      </w:r>
    </w:p>
    <w:p w:rsidRPr="008335E7" w:rsidR="0039340C" w:rsidRDefault="004F68BE" w14:paraId="6E39342B" w14:textId="77777777">
      <w:pPr>
        <w:numPr>
          <w:ilvl w:val="0"/>
          <w:numId w:val="1"/>
        </w:numPr>
        <w:tabs>
          <w:tab w:val="left" w:pos="821"/>
          <w:tab w:val="left" w:pos="822"/>
        </w:tabs>
        <w:spacing w:before="2"/>
        <w:ind w:right="178"/>
        <w:rPr>
          <w:rFonts w:ascii="Arial" w:hAnsi="Arial" w:eastAsia="Arial" w:cs="Arial"/>
        </w:rPr>
      </w:pPr>
      <w:r>
        <w:rPr>
          <w:rFonts w:ascii="Arial" w:hAnsi="Arial" w:eastAsia="Arial" w:cs="Arial"/>
          <w:color w:val="202020"/>
          <w:sz w:val="23"/>
          <w:szCs w:val="23"/>
        </w:rPr>
        <w:t>U bent zelf verantwoordelijk voor het schoon en gebruiksklaar achterlaten van de ruimtes (stofzuigen, afwas, toilet schoon achterlaten);</w:t>
      </w:r>
    </w:p>
    <w:p w:rsidR="008335E7" w:rsidP="3B37F850" w:rsidRDefault="008335E7" w14:paraId="23934365" w14:textId="42415DB5">
      <w:pPr>
        <w:numPr>
          <w:ilvl w:val="0"/>
          <w:numId w:val="1"/>
        </w:numPr>
        <w:tabs>
          <w:tab w:val="left" w:pos="821"/>
          <w:tab w:val="left" w:pos="822"/>
        </w:tabs>
        <w:spacing w:before="2"/>
        <w:ind w:right="178"/>
        <w:rPr>
          <w:rFonts w:ascii="Arial" w:hAnsi="Arial" w:eastAsia="Arial" w:cs="Arial"/>
          <w:color w:val="202020"/>
          <w:sz w:val="23"/>
          <w:szCs w:val="23"/>
        </w:rPr>
      </w:pPr>
      <w:r w:rsidRPr="41865541" w:rsidR="008335E7">
        <w:rPr>
          <w:rFonts w:ascii="Arial" w:hAnsi="Arial" w:eastAsia="Arial" w:cs="Arial"/>
          <w:color w:val="202020"/>
          <w:sz w:val="23"/>
          <w:szCs w:val="23"/>
        </w:rPr>
        <w:t>De afvalemmers</w:t>
      </w:r>
      <w:r w:rsidRPr="41865541" w:rsidR="78B1054E">
        <w:rPr>
          <w:rFonts w:ascii="Arial" w:hAnsi="Arial" w:eastAsia="Arial" w:cs="Arial"/>
          <w:color w:val="202020"/>
          <w:sz w:val="23"/>
          <w:szCs w:val="23"/>
        </w:rPr>
        <w:t xml:space="preserve"> (ook op toilet)</w:t>
      </w:r>
      <w:r w:rsidRPr="41865541" w:rsidR="008335E7">
        <w:rPr>
          <w:rFonts w:ascii="Arial" w:hAnsi="Arial" w:eastAsia="Arial" w:cs="Arial"/>
          <w:color w:val="202020"/>
          <w:sz w:val="23"/>
          <w:szCs w:val="23"/>
        </w:rPr>
        <w:t xml:space="preserve"> dienen na afloop leeg te zijn. Het afval dient meegenomen te worden</w:t>
      </w:r>
      <w:r w:rsidRPr="41865541" w:rsidR="0BD35031">
        <w:rPr>
          <w:rFonts w:ascii="Arial" w:hAnsi="Arial" w:eastAsia="Arial" w:cs="Arial"/>
          <w:color w:val="202020"/>
          <w:sz w:val="23"/>
          <w:szCs w:val="23"/>
        </w:rPr>
        <w:t xml:space="preserve"> en in de betreffende containers in de wijk gedeponeerd te worden</w:t>
      </w:r>
      <w:r w:rsidRPr="41865541" w:rsidR="008335E7">
        <w:rPr>
          <w:rFonts w:ascii="Arial" w:hAnsi="Arial" w:eastAsia="Arial" w:cs="Arial"/>
          <w:color w:val="202020"/>
          <w:sz w:val="23"/>
          <w:szCs w:val="23"/>
        </w:rPr>
        <w:t>;</w:t>
      </w:r>
    </w:p>
    <w:p w:rsidR="0039340C" w:rsidRDefault="004F68BE" w14:paraId="638D3136" w14:textId="77777777">
      <w:pPr>
        <w:numPr>
          <w:ilvl w:val="0"/>
          <w:numId w:val="1"/>
        </w:numPr>
        <w:tabs>
          <w:tab w:val="left" w:pos="821"/>
          <w:tab w:val="left" w:pos="822"/>
        </w:tabs>
        <w:spacing w:before="2"/>
        <w:ind w:right="178"/>
        <w:rPr>
          <w:rFonts w:ascii="Arial" w:hAnsi="Arial" w:eastAsia="Arial" w:cs="Arial"/>
        </w:rPr>
      </w:pPr>
      <w:r w:rsidRPr="3B37F850" w:rsidR="004F68BE">
        <w:rPr>
          <w:rFonts w:ascii="Arial" w:hAnsi="Arial" w:eastAsia="Arial" w:cs="Arial"/>
          <w:color w:val="202020"/>
          <w:sz w:val="23"/>
          <w:szCs w:val="23"/>
        </w:rPr>
        <w:t>In alle gevallen waarin deze huurvoorwaarden niet voorzien beslist de beheerder in overleg met de huurder.</w:t>
      </w:r>
      <w:r>
        <w:br/>
      </w:r>
    </w:p>
    <w:p w:rsidR="3B37F850" w:rsidP="3B37F850" w:rsidRDefault="3B37F850" w14:paraId="72B76EB3" w14:textId="016FD49D">
      <w:pPr>
        <w:spacing w:before="1"/>
        <w:ind w:left="101"/>
        <w:rPr>
          <w:rFonts w:ascii="Arial" w:hAnsi="Arial" w:eastAsia="Arial" w:cs="Arial"/>
          <w:b w:val="1"/>
          <w:bCs w:val="1"/>
          <w:color w:val="202020"/>
          <w:sz w:val="23"/>
          <w:szCs w:val="23"/>
        </w:rPr>
      </w:pPr>
    </w:p>
    <w:p w:rsidR="3B37F850" w:rsidP="3B37F850" w:rsidRDefault="3B37F850" w14:paraId="67C920A8" w14:textId="2865B0F2">
      <w:pPr>
        <w:spacing w:before="1"/>
        <w:ind w:left="101"/>
        <w:rPr>
          <w:rFonts w:ascii="Arial" w:hAnsi="Arial" w:eastAsia="Arial" w:cs="Arial"/>
          <w:b w:val="1"/>
          <w:bCs w:val="1"/>
          <w:color w:val="202020"/>
          <w:sz w:val="23"/>
          <w:szCs w:val="23"/>
        </w:rPr>
      </w:pPr>
    </w:p>
    <w:p w:rsidR="3B37F850" w:rsidP="3B37F850" w:rsidRDefault="3B37F850" w14:paraId="3336A921" w14:textId="6205E89E">
      <w:pPr>
        <w:spacing w:before="1"/>
        <w:ind w:left="101"/>
        <w:rPr>
          <w:rFonts w:ascii="Arial" w:hAnsi="Arial" w:eastAsia="Arial" w:cs="Arial"/>
          <w:b w:val="1"/>
          <w:bCs w:val="1"/>
          <w:color w:val="202020"/>
          <w:sz w:val="23"/>
          <w:szCs w:val="23"/>
        </w:rPr>
      </w:pPr>
    </w:p>
    <w:p w:rsidR="3B37F850" w:rsidP="3B37F850" w:rsidRDefault="3B37F850" w14:paraId="08202555" w14:textId="4F702A7E">
      <w:pPr>
        <w:spacing w:before="1"/>
        <w:ind w:left="101"/>
        <w:rPr>
          <w:rFonts w:ascii="Arial" w:hAnsi="Arial" w:eastAsia="Arial" w:cs="Arial"/>
          <w:b w:val="1"/>
          <w:bCs w:val="1"/>
          <w:color w:val="202020"/>
          <w:sz w:val="23"/>
          <w:szCs w:val="23"/>
        </w:rPr>
      </w:pPr>
    </w:p>
    <w:p w:rsidR="3B37F850" w:rsidP="3B37F850" w:rsidRDefault="3B37F850" w14:paraId="42F805B6" w14:textId="0D6A44E6">
      <w:pPr>
        <w:spacing w:before="1"/>
        <w:ind w:left="101"/>
        <w:rPr>
          <w:rFonts w:ascii="Arial" w:hAnsi="Arial" w:eastAsia="Arial" w:cs="Arial"/>
          <w:b w:val="1"/>
          <w:bCs w:val="1"/>
          <w:color w:val="202020"/>
          <w:sz w:val="23"/>
          <w:szCs w:val="23"/>
        </w:rPr>
      </w:pPr>
    </w:p>
    <w:p w:rsidR="3B37F850" w:rsidP="3B37F850" w:rsidRDefault="3B37F850" w14:paraId="202528AF" w14:textId="6B72D5C5">
      <w:pPr>
        <w:spacing w:before="1"/>
        <w:ind w:left="101"/>
        <w:rPr>
          <w:rFonts w:ascii="Arial" w:hAnsi="Arial" w:eastAsia="Arial" w:cs="Arial"/>
          <w:b w:val="1"/>
          <w:bCs w:val="1"/>
          <w:color w:val="202020"/>
          <w:sz w:val="23"/>
          <w:szCs w:val="23"/>
        </w:rPr>
      </w:pPr>
    </w:p>
    <w:p w:rsidR="3B37F850" w:rsidP="3B37F850" w:rsidRDefault="3B37F850" w14:paraId="1CE676CE" w14:textId="645F3481">
      <w:pPr>
        <w:spacing w:before="1"/>
        <w:ind w:left="101"/>
        <w:rPr>
          <w:rFonts w:ascii="Arial" w:hAnsi="Arial" w:eastAsia="Arial" w:cs="Arial"/>
          <w:b w:val="1"/>
          <w:bCs w:val="1"/>
          <w:color w:val="202020"/>
          <w:sz w:val="23"/>
          <w:szCs w:val="23"/>
        </w:rPr>
      </w:pPr>
    </w:p>
    <w:p w:rsidR="0039340C" w:rsidRDefault="004F68BE" w14:paraId="3AA5D54F" w14:textId="77777777">
      <w:pPr>
        <w:spacing w:before="1"/>
        <w:ind w:left="101"/>
        <w:rPr>
          <w:rFonts w:ascii="Arial" w:hAnsi="Arial" w:eastAsia="Arial" w:cs="Arial"/>
          <w:b/>
          <w:sz w:val="23"/>
          <w:szCs w:val="23"/>
        </w:rPr>
      </w:pPr>
      <w:r>
        <w:rPr>
          <w:rFonts w:ascii="Arial" w:hAnsi="Arial" w:eastAsia="Arial" w:cs="Arial"/>
          <w:b/>
          <w:color w:val="202020"/>
          <w:sz w:val="23"/>
          <w:szCs w:val="23"/>
        </w:rPr>
        <w:t>Consumpties en catering</w:t>
      </w:r>
    </w:p>
    <w:p w:rsidR="0039340C" w:rsidP="005658CA" w:rsidRDefault="004F68BE" w14:paraId="06F518BC" w14:textId="34475E93">
      <w:pPr>
        <w:spacing w:before="5"/>
        <w:ind w:left="101" w:right="285"/>
        <w:rPr>
          <w:rFonts w:ascii="Arial" w:hAnsi="Arial" w:eastAsia="Arial" w:cs="Arial"/>
          <w:sz w:val="23"/>
          <w:szCs w:val="23"/>
        </w:rPr>
      </w:pPr>
      <w:r w:rsidRPr="3B37F850" w:rsidR="004F68BE">
        <w:rPr>
          <w:rFonts w:ascii="Arial" w:hAnsi="Arial" w:eastAsia="Arial" w:cs="Arial"/>
          <w:sz w:val="23"/>
          <w:szCs w:val="23"/>
        </w:rPr>
        <w:t xml:space="preserve">Molen de Kroon staat het u toe dat u als huurder uw eigen drank meebrengt. </w:t>
      </w:r>
      <w:r w:rsidRPr="3B37F850" w:rsidR="005658CA">
        <w:rPr>
          <w:rFonts w:ascii="Arial" w:hAnsi="Arial" w:eastAsia="Arial" w:cs="Arial"/>
          <w:sz w:val="23"/>
          <w:szCs w:val="23"/>
        </w:rPr>
        <w:t xml:space="preserve">De koelkast in de hal van De Paardenstal </w:t>
      </w:r>
      <w:r w:rsidRPr="3B37F850" w:rsidR="7F9FBF02">
        <w:rPr>
          <w:rFonts w:ascii="Arial" w:hAnsi="Arial" w:eastAsia="Arial" w:cs="Arial"/>
          <w:sz w:val="23"/>
          <w:szCs w:val="23"/>
        </w:rPr>
        <w:t xml:space="preserve">te </w:t>
      </w:r>
      <w:r w:rsidRPr="3B37F850" w:rsidR="005658CA">
        <w:rPr>
          <w:rFonts w:ascii="Arial" w:hAnsi="Arial" w:eastAsia="Arial" w:cs="Arial"/>
          <w:sz w:val="23"/>
          <w:szCs w:val="23"/>
        </w:rPr>
        <w:t xml:space="preserve">gebruiken. </w:t>
      </w:r>
      <w:r w:rsidRPr="3B37F850" w:rsidR="004F68BE">
        <w:rPr>
          <w:rFonts w:ascii="Arial" w:hAnsi="Arial" w:eastAsia="Arial" w:cs="Arial"/>
          <w:sz w:val="23"/>
          <w:szCs w:val="23"/>
        </w:rPr>
        <w:t xml:space="preserve">U mag </w:t>
      </w:r>
      <w:r w:rsidRPr="3B37F850" w:rsidR="005658CA">
        <w:rPr>
          <w:rFonts w:ascii="Arial" w:hAnsi="Arial" w:eastAsia="Arial" w:cs="Arial"/>
          <w:sz w:val="23"/>
          <w:szCs w:val="23"/>
        </w:rPr>
        <w:t xml:space="preserve">verder </w:t>
      </w:r>
      <w:r w:rsidRPr="3B37F850" w:rsidR="004F68BE">
        <w:rPr>
          <w:rFonts w:ascii="Arial" w:hAnsi="Arial" w:eastAsia="Arial" w:cs="Arial"/>
          <w:sz w:val="23"/>
          <w:szCs w:val="23"/>
        </w:rPr>
        <w:t>gebruik maken van alle faciliteiten van de keuken in De Paardenstal</w:t>
      </w:r>
      <w:r w:rsidRPr="3B37F850" w:rsidR="005658CA">
        <w:rPr>
          <w:rFonts w:ascii="Arial" w:hAnsi="Arial" w:eastAsia="Arial" w:cs="Arial"/>
          <w:sz w:val="23"/>
          <w:szCs w:val="23"/>
        </w:rPr>
        <w:t xml:space="preserve">: </w:t>
      </w:r>
      <w:r w:rsidRPr="3B37F850" w:rsidR="004F68BE">
        <w:rPr>
          <w:rFonts w:ascii="Arial" w:hAnsi="Arial" w:eastAsia="Arial" w:cs="Arial"/>
          <w:sz w:val="23"/>
          <w:szCs w:val="23"/>
        </w:rPr>
        <w:t>vaatwasser, koffieapparaat, waterkoker. U dient zelf voor koffie, thee, suiker, melk e.d. te zorgen. In verband met het afwijkende formaat van de koffiefilter, zorgen wij hiervoor. Het is niet toegestaan vetten en oliën door de afvoeren weg te spoelen.</w:t>
      </w:r>
    </w:p>
    <w:p w:rsidR="0039340C" w:rsidRDefault="004F68BE" w14:paraId="5C8FE9BA" w14:textId="77777777">
      <w:pPr>
        <w:ind w:left="101" w:right="132"/>
      </w:pPr>
      <w:r>
        <w:rPr>
          <w:rFonts w:ascii="Arial" w:hAnsi="Arial" w:eastAsia="Arial" w:cs="Arial"/>
          <w:sz w:val="23"/>
          <w:szCs w:val="23"/>
        </w:rPr>
        <w:t xml:space="preserve">Voor catering verwijzen wij u graag naar </w:t>
      </w:r>
      <w:r w:rsidR="009B542D">
        <w:rPr>
          <w:rFonts w:ascii="Arial" w:hAnsi="Arial" w:eastAsia="Arial" w:cs="Arial"/>
          <w:sz w:val="23"/>
          <w:szCs w:val="23"/>
        </w:rPr>
        <w:t xml:space="preserve">Goed Proeven! </w:t>
      </w:r>
      <w:r w:rsidRPr="009B542D" w:rsidR="009B542D">
        <w:rPr>
          <w:rFonts w:ascii="Arial" w:hAnsi="Arial" w:eastAsia="Arial" w:cs="Arial"/>
          <w:sz w:val="23"/>
          <w:szCs w:val="23"/>
        </w:rPr>
        <w:t>K</w:t>
      </w:r>
      <w:r w:rsidR="009B542D">
        <w:rPr>
          <w:rFonts w:ascii="Arial" w:hAnsi="Arial" w:eastAsia="Arial" w:cs="Arial"/>
          <w:sz w:val="23"/>
          <w:szCs w:val="23"/>
        </w:rPr>
        <w:t>larendalseweg</w:t>
      </w:r>
      <w:r w:rsidRPr="009B542D" w:rsidR="009B542D">
        <w:rPr>
          <w:rFonts w:ascii="Arial" w:hAnsi="Arial" w:eastAsia="Arial" w:cs="Arial"/>
          <w:sz w:val="23"/>
          <w:szCs w:val="23"/>
        </w:rPr>
        <w:t xml:space="preserve"> 536</w:t>
      </w:r>
      <w:r>
        <w:rPr>
          <w:rFonts w:ascii="Arial" w:hAnsi="Arial" w:eastAsia="Arial" w:cs="Arial"/>
          <w:color w:val="1154CC"/>
          <w:sz w:val="23"/>
          <w:szCs w:val="23"/>
        </w:rPr>
        <w:br/>
      </w:r>
    </w:p>
    <w:p w:rsidR="0039340C" w:rsidP="3B37F850" w:rsidRDefault="004F68BE" w14:paraId="6BCD2FC9" w14:textId="47760B76">
      <w:pPr>
        <w:pStyle w:val="Standaard"/>
        <w:ind w:left="101" w:right="132"/>
        <w:rPr>
          <w:rFonts w:ascii="Arial" w:hAnsi="Arial" w:eastAsia="Arial" w:cs="Arial"/>
          <w:b w:val="1"/>
          <w:bCs w:val="1"/>
          <w:sz w:val="23"/>
          <w:szCs w:val="23"/>
        </w:rPr>
      </w:pPr>
      <w:r w:rsidRPr="3B37F850" w:rsidR="004F68BE">
        <w:rPr>
          <w:rFonts w:ascii="Arial" w:hAnsi="Arial" w:eastAsia="Arial" w:cs="Arial"/>
          <w:b w:val="1"/>
          <w:bCs w:val="1"/>
          <w:color w:val="202020"/>
          <w:sz w:val="23"/>
          <w:szCs w:val="23"/>
        </w:rPr>
        <w:t>Schoonmaak</w:t>
      </w:r>
    </w:p>
    <w:p w:rsidR="0039340C" w:rsidRDefault="004F68BE" w14:paraId="39AF2D0D" w14:textId="57605EC2">
      <w:pPr>
        <w:spacing w:before="6"/>
        <w:ind w:left="101" w:right="163"/>
        <w:rPr>
          <w:rFonts w:ascii="Arial" w:hAnsi="Arial" w:eastAsia="Arial" w:cs="Arial"/>
          <w:sz w:val="23"/>
          <w:szCs w:val="23"/>
        </w:rPr>
      </w:pPr>
      <w:r w:rsidRPr="3B37F850" w:rsidR="004F68BE">
        <w:rPr>
          <w:rFonts w:ascii="Arial" w:hAnsi="Arial" w:eastAsia="Arial" w:cs="Arial"/>
          <w:color w:val="202020"/>
          <w:sz w:val="23"/>
          <w:szCs w:val="23"/>
        </w:rPr>
        <w:t xml:space="preserve">U wordt vriendelijk verzocht om alle ruimtes waar u gebruik van heeft gemaakt netjes en schoon achter te laten. </w:t>
      </w:r>
      <w:r w:rsidRPr="3B37F850" w:rsidR="16C1B7BF">
        <w:rPr>
          <w:rFonts w:ascii="Arial" w:hAnsi="Arial" w:eastAsia="Arial" w:cs="Arial"/>
          <w:color w:val="202020"/>
          <w:sz w:val="23"/>
          <w:szCs w:val="23"/>
        </w:rPr>
        <w:t>Benodigdheden hiervoor staan in de gangkast</w:t>
      </w:r>
      <w:r w:rsidRPr="3B37F850" w:rsidR="004F68BE">
        <w:rPr>
          <w:rFonts w:ascii="Arial" w:hAnsi="Arial" w:eastAsia="Arial" w:cs="Arial"/>
          <w:sz w:val="23"/>
          <w:szCs w:val="23"/>
        </w:rPr>
        <w:t xml:space="preserve">. </w:t>
      </w:r>
      <w:r w:rsidRPr="3B37F850" w:rsidR="004F68BE">
        <w:rPr>
          <w:rFonts w:ascii="Arial" w:hAnsi="Arial" w:eastAsia="Arial" w:cs="Arial"/>
          <w:color w:val="202020"/>
          <w:sz w:val="23"/>
          <w:szCs w:val="23"/>
        </w:rPr>
        <w:t xml:space="preserve">Wij controleren de ruimtes na elke verhuur. Zijn de ruimtes niet schoon en/of alles op zijn plaats achtergelaten? Dan zijn wij genoodzaakt om een bedrag </w:t>
      </w:r>
      <w:r w:rsidRPr="3B37F850" w:rsidR="0034381C">
        <w:rPr>
          <w:rFonts w:ascii="Arial" w:hAnsi="Arial" w:eastAsia="Arial" w:cs="Arial"/>
          <w:color w:val="202020"/>
          <w:sz w:val="23"/>
          <w:szCs w:val="23"/>
        </w:rPr>
        <w:t xml:space="preserve">hiervoor in rekening te brengen voor de extra tijd die wij </w:t>
      </w:r>
      <w:r w:rsidRPr="3B37F850" w:rsidR="0063346D">
        <w:rPr>
          <w:rFonts w:ascii="Arial" w:hAnsi="Arial" w:eastAsia="Arial" w:cs="Arial"/>
          <w:color w:val="202020"/>
          <w:sz w:val="23"/>
          <w:szCs w:val="23"/>
        </w:rPr>
        <w:t>bezig zijn alles weer gebruiksklaar te maken.</w:t>
      </w:r>
    </w:p>
    <w:p w:rsidR="0039340C" w:rsidRDefault="0039340C" w14:paraId="10602F75" w14:textId="77777777">
      <w:pPr>
        <w:spacing w:before="8"/>
        <w:rPr>
          <w:rFonts w:ascii="Arial" w:hAnsi="Arial" w:eastAsia="Arial" w:cs="Arial"/>
          <w:sz w:val="23"/>
          <w:szCs w:val="23"/>
        </w:rPr>
      </w:pPr>
    </w:p>
    <w:p w:rsidR="0039340C" w:rsidRDefault="004F68BE" w14:paraId="550945EA" w14:textId="77777777">
      <w:pPr>
        <w:ind w:left="101"/>
        <w:rPr>
          <w:rFonts w:ascii="Arial" w:hAnsi="Arial" w:eastAsia="Arial" w:cs="Arial"/>
          <w:b/>
          <w:sz w:val="23"/>
          <w:szCs w:val="23"/>
        </w:rPr>
      </w:pPr>
      <w:r>
        <w:rPr>
          <w:rFonts w:ascii="Arial" w:hAnsi="Arial" w:eastAsia="Arial" w:cs="Arial"/>
          <w:b/>
          <w:color w:val="202020"/>
          <w:sz w:val="23"/>
          <w:szCs w:val="23"/>
        </w:rPr>
        <w:t>Onze faciliteiten</w:t>
      </w:r>
    </w:p>
    <w:p w:rsidR="0039340C" w:rsidRDefault="004F68BE" w14:paraId="5FCBF481" w14:textId="309A3B4F">
      <w:pPr>
        <w:spacing w:before="6"/>
        <w:ind w:left="101" w:right="145"/>
        <w:rPr/>
      </w:pPr>
      <w:r w:rsidRPr="242751CD" w:rsidR="004F68BE">
        <w:rPr>
          <w:rFonts w:ascii="Arial" w:hAnsi="Arial" w:eastAsia="Arial" w:cs="Arial"/>
          <w:color w:val="202020"/>
          <w:sz w:val="23"/>
          <w:szCs w:val="23"/>
        </w:rPr>
        <w:t xml:space="preserve">In Molen de Kroon mag u gebruik maken van alle faciliteiten. Zo is er in het pand wifi aanwezig. </w:t>
      </w:r>
      <w:r w:rsidRPr="242751CD" w:rsidR="004F68BE">
        <w:rPr>
          <w:rFonts w:ascii="Arial" w:hAnsi="Arial" w:eastAsia="Arial" w:cs="Arial"/>
          <w:b w:val="0"/>
          <w:bCs w:val="0"/>
          <w:color w:val="auto"/>
          <w:sz w:val="23"/>
          <w:szCs w:val="23"/>
        </w:rPr>
        <w:t xml:space="preserve">Ook beschikken we over een </w:t>
      </w:r>
      <w:r w:rsidRPr="242751CD" w:rsidR="004F68BE">
        <w:rPr>
          <w:rFonts w:ascii="Arial" w:hAnsi="Arial" w:eastAsia="Arial" w:cs="Arial"/>
          <w:sz w:val="23"/>
          <w:szCs w:val="23"/>
        </w:rPr>
        <w:t>Tv-toestel met Chromecast en laptop aansluiting (HDMI)</w:t>
      </w:r>
      <w:r w:rsidRPr="242751CD" w:rsidR="004F68BE">
        <w:rPr>
          <w:rFonts w:ascii="Arial" w:hAnsi="Arial" w:eastAsia="Arial" w:cs="Arial"/>
          <w:sz w:val="23"/>
          <w:szCs w:val="23"/>
        </w:rPr>
        <w:t>.</w:t>
      </w:r>
      <w:r w:rsidRPr="242751CD" w:rsidR="1D9716CD">
        <w:rPr>
          <w:rFonts w:ascii="Arial" w:hAnsi="Arial" w:eastAsia="Arial" w:cs="Arial"/>
          <w:sz w:val="23"/>
          <w:szCs w:val="23"/>
        </w:rPr>
        <w:t xml:space="preserve"> Het is handig van </w:t>
      </w:r>
      <w:r w:rsidRPr="242751CD" w:rsidR="4AB5AD4C">
        <w:rPr>
          <w:rFonts w:ascii="Arial" w:hAnsi="Arial" w:eastAsia="Arial" w:cs="Arial"/>
          <w:sz w:val="23"/>
          <w:szCs w:val="23"/>
        </w:rPr>
        <w:t>tevoren</w:t>
      </w:r>
      <w:r w:rsidRPr="242751CD" w:rsidR="1D9716CD">
        <w:rPr>
          <w:rFonts w:ascii="Arial" w:hAnsi="Arial" w:eastAsia="Arial" w:cs="Arial"/>
          <w:sz w:val="23"/>
          <w:szCs w:val="23"/>
        </w:rPr>
        <w:t xml:space="preserve"> te komen testen of uw apparaat functioneert met de Chromecast of </w:t>
      </w:r>
      <w:r w:rsidRPr="242751CD" w:rsidR="3F3DC03A">
        <w:rPr>
          <w:rFonts w:ascii="Arial" w:hAnsi="Arial" w:eastAsia="Arial" w:cs="Arial"/>
          <w:sz w:val="23"/>
          <w:szCs w:val="23"/>
        </w:rPr>
        <w:t>HDMI-aansluiting</w:t>
      </w:r>
      <w:r w:rsidRPr="242751CD" w:rsidR="1D9716CD">
        <w:rPr>
          <w:rFonts w:ascii="Arial" w:hAnsi="Arial" w:eastAsia="Arial" w:cs="Arial"/>
          <w:sz w:val="23"/>
          <w:szCs w:val="23"/>
        </w:rPr>
        <w:t xml:space="preserve">. </w:t>
      </w:r>
      <w:r w:rsidRPr="242751CD" w:rsidR="62A4D07D">
        <w:rPr>
          <w:rFonts w:ascii="Arial" w:hAnsi="Arial" w:eastAsia="Arial" w:cs="Arial"/>
          <w:sz w:val="23"/>
          <w:szCs w:val="23"/>
        </w:rPr>
        <w:t xml:space="preserve">Er is een geluidsinstallatie aanwezig. Deze werkt op Bluetooth. </w:t>
      </w:r>
      <w:r w:rsidRPr="242751CD" w:rsidR="62A4D07D">
        <w:rPr>
          <w:rFonts w:ascii="Arial" w:hAnsi="Arial" w:eastAsia="Arial" w:cs="Arial"/>
          <w:sz w:val="23"/>
          <w:szCs w:val="23"/>
        </w:rPr>
        <w:t>Micro</w:t>
      </w:r>
      <w:r w:rsidRPr="242751CD" w:rsidR="388FD6E2">
        <w:rPr>
          <w:rFonts w:ascii="Arial" w:hAnsi="Arial" w:eastAsia="Arial" w:cs="Arial"/>
          <w:sz w:val="23"/>
          <w:szCs w:val="23"/>
        </w:rPr>
        <w:t>phone</w:t>
      </w:r>
      <w:r w:rsidRPr="242751CD" w:rsidR="388FD6E2">
        <w:rPr>
          <w:rFonts w:ascii="Arial" w:hAnsi="Arial" w:eastAsia="Arial" w:cs="Arial"/>
          <w:sz w:val="23"/>
          <w:szCs w:val="23"/>
        </w:rPr>
        <w:t xml:space="preserve"> aanwezig. Er hangt ook een groot tv-scherm in de molenwinkel voor het afspelen van presentaties o.i.d. Dit gaat ook via Chromecast of een USB-stick (deze dient wel op een bepaalde manier </w:t>
      </w:r>
      <w:r w:rsidRPr="242751CD" w:rsidR="388FD6E2">
        <w:rPr>
          <w:rFonts w:ascii="Arial" w:hAnsi="Arial" w:eastAsia="Arial" w:cs="Arial"/>
          <w:sz w:val="23"/>
          <w:szCs w:val="23"/>
        </w:rPr>
        <w:t>geformateerd</w:t>
      </w:r>
      <w:r w:rsidRPr="242751CD" w:rsidR="388FD6E2">
        <w:rPr>
          <w:rFonts w:ascii="Arial" w:hAnsi="Arial" w:eastAsia="Arial" w:cs="Arial"/>
          <w:sz w:val="23"/>
          <w:szCs w:val="23"/>
        </w:rPr>
        <w:t xml:space="preserve"> te zijn)</w:t>
      </w:r>
      <w:r w:rsidRPr="242751CD" w:rsidR="0DDA24EC">
        <w:rPr>
          <w:rFonts w:ascii="Arial" w:hAnsi="Arial" w:eastAsia="Arial" w:cs="Arial"/>
          <w:sz w:val="23"/>
          <w:szCs w:val="23"/>
        </w:rPr>
        <w:t xml:space="preserve">. </w:t>
      </w:r>
      <w:r w:rsidRPr="242751CD" w:rsidR="004F68BE">
        <w:rPr>
          <w:rFonts w:ascii="Arial" w:hAnsi="Arial" w:eastAsia="Arial" w:cs="Arial"/>
          <w:color w:val="202020"/>
          <w:sz w:val="23"/>
          <w:szCs w:val="23"/>
        </w:rPr>
        <w:t xml:space="preserve">Onze ruime keuken beschikt over een </w:t>
      </w:r>
      <w:r w:rsidRPr="242751CD" w:rsidR="64EA0316">
        <w:rPr>
          <w:rFonts w:ascii="Arial" w:hAnsi="Arial" w:eastAsia="Arial" w:cs="Arial"/>
          <w:color w:val="202020"/>
          <w:sz w:val="23"/>
          <w:szCs w:val="23"/>
        </w:rPr>
        <w:t>6-pits</w:t>
      </w:r>
      <w:r w:rsidRPr="242751CD" w:rsidR="004F68BE">
        <w:rPr>
          <w:rFonts w:ascii="Arial" w:hAnsi="Arial" w:eastAsia="Arial" w:cs="Arial"/>
          <w:color w:val="202020"/>
          <w:sz w:val="23"/>
          <w:szCs w:val="23"/>
        </w:rPr>
        <w:t>fornuis, een oven en serviesgoed</w:t>
      </w:r>
      <w:r w:rsidRPr="242751CD" w:rsidR="3F45DBDB">
        <w:rPr>
          <w:rFonts w:ascii="Arial" w:hAnsi="Arial" w:eastAsia="Arial" w:cs="Arial"/>
          <w:color w:val="202020"/>
          <w:sz w:val="23"/>
          <w:szCs w:val="23"/>
        </w:rPr>
        <w:t xml:space="preserve"> (Borden ruim aanwezig ongeveer 60stuks, glaasjes voor fris of wijn ongeveer 40stuks idem koffiekopjes)</w:t>
      </w:r>
      <w:r w:rsidRPr="242751CD" w:rsidR="004F68BE">
        <w:rPr>
          <w:rFonts w:ascii="Arial" w:hAnsi="Arial" w:eastAsia="Arial" w:cs="Arial"/>
          <w:color w:val="202020"/>
          <w:sz w:val="23"/>
          <w:szCs w:val="23"/>
        </w:rPr>
        <w:t xml:space="preserve">. Buiten staan 4 terrastafels met stoelen, 3 parasols en er zijn </w:t>
      </w:r>
      <w:r w:rsidRPr="242751CD" w:rsidR="42DAB239">
        <w:rPr>
          <w:rFonts w:ascii="Arial" w:hAnsi="Arial" w:eastAsia="Arial" w:cs="Arial"/>
          <w:color w:val="202020"/>
          <w:sz w:val="23"/>
          <w:szCs w:val="23"/>
        </w:rPr>
        <w:t>4</w:t>
      </w:r>
      <w:r w:rsidRPr="242751CD" w:rsidR="004F68BE">
        <w:rPr>
          <w:rFonts w:ascii="Arial" w:hAnsi="Arial" w:eastAsia="Arial" w:cs="Arial"/>
          <w:color w:val="202020"/>
          <w:sz w:val="23"/>
          <w:szCs w:val="23"/>
        </w:rPr>
        <w:t xml:space="preserve"> statafels voor het gebruik binnen of buiten.</w:t>
      </w:r>
    </w:p>
    <w:p w:rsidR="0039340C" w:rsidRDefault="0039340C" w14:paraId="2E6FD22E" w14:textId="77777777">
      <w:pPr>
        <w:spacing w:before="6"/>
        <w:ind w:left="101" w:right="145"/>
        <w:rPr>
          <w:rFonts w:ascii="Arial" w:hAnsi="Arial" w:eastAsia="Arial" w:cs="Arial"/>
          <w:sz w:val="23"/>
          <w:szCs w:val="23"/>
        </w:rPr>
      </w:pPr>
    </w:p>
    <w:p w:rsidR="0039340C" w:rsidRDefault="00F20C38" w14:paraId="12DEF5F9" w14:textId="77777777">
      <w:pPr>
        <w:spacing w:before="1"/>
        <w:ind w:left="101"/>
        <w:rPr>
          <w:rFonts w:ascii="Arial" w:hAnsi="Arial" w:eastAsia="Arial" w:cs="Arial"/>
          <w:b/>
          <w:sz w:val="23"/>
          <w:szCs w:val="23"/>
        </w:rPr>
      </w:pPr>
      <w:r>
        <w:rPr>
          <w:rFonts w:ascii="Arial" w:hAnsi="Arial" w:eastAsia="Arial" w:cs="Arial"/>
          <w:b/>
          <w:color w:val="202020"/>
          <w:sz w:val="23"/>
          <w:szCs w:val="23"/>
        </w:rPr>
        <w:t>Facturering</w:t>
      </w:r>
    </w:p>
    <w:p w:rsidR="0039340C" w:rsidRDefault="004F68BE" w14:paraId="0E8EFAF8" w14:textId="77777777">
      <w:pPr>
        <w:spacing w:before="2"/>
        <w:ind w:left="101" w:right="204"/>
      </w:pPr>
      <w:r>
        <w:rPr>
          <w:rFonts w:ascii="Arial" w:hAnsi="Arial" w:eastAsia="Arial" w:cs="Arial"/>
          <w:color w:val="202020"/>
          <w:sz w:val="23"/>
          <w:szCs w:val="23"/>
        </w:rPr>
        <w:t xml:space="preserve">U ontvangt van ons, nadat u akkoord gegaan bent met de offerte, een digitale factuur voor de huur </w:t>
      </w:r>
      <w:r w:rsidR="00F20C38">
        <w:rPr>
          <w:rFonts w:ascii="Arial" w:hAnsi="Arial" w:eastAsia="Arial" w:cs="Arial"/>
          <w:color w:val="202020"/>
          <w:sz w:val="23"/>
          <w:szCs w:val="23"/>
        </w:rPr>
        <w:t>van De</w:t>
      </w:r>
      <w:r w:rsidR="008C69E6">
        <w:rPr>
          <w:rFonts w:ascii="Arial" w:hAnsi="Arial" w:eastAsia="Arial" w:cs="Arial"/>
          <w:color w:val="202020"/>
          <w:sz w:val="23"/>
          <w:szCs w:val="23"/>
        </w:rPr>
        <w:t xml:space="preserve"> Paardenstal en/of Molen De Kro</w:t>
      </w:r>
      <w:r w:rsidR="00F20C38">
        <w:rPr>
          <w:rFonts w:ascii="Arial" w:hAnsi="Arial" w:eastAsia="Arial" w:cs="Arial"/>
          <w:color w:val="202020"/>
          <w:sz w:val="23"/>
          <w:szCs w:val="23"/>
        </w:rPr>
        <w:t>on.</w:t>
      </w:r>
      <w:r>
        <w:rPr>
          <w:rFonts w:ascii="Arial" w:hAnsi="Arial" w:eastAsia="Arial" w:cs="Arial"/>
          <w:color w:val="202020"/>
          <w:sz w:val="23"/>
          <w:szCs w:val="23"/>
        </w:rPr>
        <w:t xml:space="preserve"> Deze dient u voorafgaand aan de huurperiode te voldoen. Heeft u hier vragen over? Mailt u dan gerust uw vragen naar </w:t>
      </w:r>
      <w:hyperlink r:id="rId8">
        <w:r>
          <w:rPr>
            <w:rStyle w:val="Internetkoppeling"/>
            <w:rFonts w:ascii="Arial" w:hAnsi="Arial" w:eastAsia="Arial" w:cs="Arial"/>
            <w:color w:val="1154CC"/>
            <w:sz w:val="23"/>
            <w:szCs w:val="23"/>
          </w:rPr>
          <w:t>verhuur@molendekroon.nl</w:t>
        </w:r>
      </w:hyperlink>
    </w:p>
    <w:p w:rsidR="0039340C" w:rsidRDefault="0039340C" w14:paraId="1E3EC7B3" w14:textId="77777777">
      <w:pPr>
        <w:spacing w:before="7"/>
        <w:rPr>
          <w:rFonts w:ascii="Arial" w:hAnsi="Arial" w:eastAsia="Arial" w:cs="Arial"/>
          <w:sz w:val="23"/>
          <w:szCs w:val="23"/>
        </w:rPr>
      </w:pPr>
    </w:p>
    <w:p w:rsidR="0039340C" w:rsidRDefault="004F68BE" w14:paraId="697FDC11" w14:textId="77777777">
      <w:pPr>
        <w:ind w:left="101"/>
        <w:rPr>
          <w:rFonts w:ascii="Arial" w:hAnsi="Arial" w:eastAsia="Arial" w:cs="Arial"/>
          <w:b/>
          <w:sz w:val="23"/>
          <w:szCs w:val="23"/>
        </w:rPr>
      </w:pPr>
      <w:r>
        <w:rPr>
          <w:rFonts w:ascii="Arial" w:hAnsi="Arial" w:eastAsia="Arial" w:cs="Arial"/>
          <w:b/>
          <w:color w:val="202020"/>
          <w:sz w:val="23"/>
          <w:szCs w:val="23"/>
        </w:rPr>
        <w:t>Annuleringsvoorwaarden</w:t>
      </w:r>
    </w:p>
    <w:p w:rsidR="0039340C" w:rsidRDefault="004F68BE" w14:paraId="692A614C" w14:textId="77777777">
      <w:pPr>
        <w:spacing w:before="6"/>
        <w:ind w:left="101" w:right="194"/>
        <w:rPr>
          <w:rFonts w:ascii="Arial" w:hAnsi="Arial" w:eastAsia="Arial" w:cs="Arial"/>
          <w:sz w:val="23"/>
          <w:szCs w:val="23"/>
        </w:rPr>
      </w:pPr>
      <w:r>
        <w:rPr>
          <w:rFonts w:ascii="Arial" w:hAnsi="Arial" w:eastAsia="Arial" w:cs="Arial"/>
          <w:color w:val="202020"/>
          <w:sz w:val="23"/>
          <w:szCs w:val="23"/>
        </w:rPr>
        <w:t>U kunt uw reservering kosteloos annuleren tot 2 weken voor de gereserveerde datum. Annuleert u 1 week voor de gereserveerde datum? Dan brengen wij 50% van de huurprijs in rekening. Echter bij annulering binnen 1 week voor de gereserveerde datum zijn wij genoodzaakt het volledige bedrag van de huurprijs in rekening te brengen.</w:t>
      </w:r>
    </w:p>
    <w:p w:rsidR="0039340C" w:rsidRDefault="0039340C" w14:paraId="19E39ABF" w14:textId="77777777">
      <w:pPr>
        <w:rPr>
          <w:rFonts w:ascii="Arial" w:hAnsi="Arial" w:eastAsia="Arial" w:cs="Arial"/>
          <w:sz w:val="26"/>
          <w:szCs w:val="26"/>
        </w:rPr>
      </w:pPr>
    </w:p>
    <w:p w:rsidR="0039340C" w:rsidP="242751CD" w:rsidRDefault="0039340C" w14:paraId="6D8C7F3C" w14:textId="6E70D1EC">
      <w:pPr>
        <w:pStyle w:val="Standaard"/>
        <w:rPr>
          <w:rFonts w:ascii="Arial" w:hAnsi="Arial" w:eastAsia="Arial" w:cs="Arial"/>
          <w:sz w:val="21"/>
          <w:szCs w:val="21"/>
        </w:rPr>
      </w:pPr>
    </w:p>
    <w:sectPr w:rsidR="0039340C">
      <w:headerReference w:type="even" r:id="rId9"/>
      <w:headerReference w:type="default" r:id="rId10"/>
      <w:footerReference w:type="even" r:id="rId11"/>
      <w:footerReference w:type="default" r:id="rId12"/>
      <w:pgSz w:w="11906" w:h="16838" w:orient="portrait"/>
      <w:pgMar w:top="1417" w:right="1417" w:bottom="1417" w:left="1417" w:header="709" w:footer="709" w:gutter="0"/>
      <w:pgNumType w:start="1"/>
      <w:cols w:space="708"/>
      <w:formProt w:val="0"/>
      <w:titlePg/>
      <w:docGrid w:linePitch="240" w:charSpace="-2049"/>
      <w:headerReference w:type="first" r:id="R88ee510e2270498b"/>
      <w:footerReference w:type="first" r:id="R30fe8111b99c4be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F6E" w:rsidRDefault="00ED2F6E" w14:paraId="435D15C6" w14:textId="77777777">
      <w:r>
        <w:separator/>
      </w:r>
    </w:p>
  </w:endnote>
  <w:endnote w:type="continuationSeparator" w:id="0">
    <w:p w:rsidR="00ED2F6E" w:rsidRDefault="00ED2F6E" w14:paraId="10BA87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0C" w:rsidRDefault="0039340C" w14:paraId="33128DC6" w14:textId="77777777">
    <w:pPr>
      <w:keepNext/>
      <w:widowControl/>
      <w:tabs>
        <w:tab w:val="center" w:pos="4536"/>
        <w:tab w:val="right" w:pos="9072"/>
      </w:tabs>
      <w:rPr>
        <w:color w:val="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0C" w:rsidRDefault="004F68BE" w14:paraId="43921074" w14:textId="57F5D2D4">
    <w:pPr>
      <w:jc w:val="center"/>
      <w:rPr>
        <w:rFonts w:ascii="Arial Narrow" w:hAnsi="Arial Narrow" w:eastAsia="Arial Narrow" w:cs="Arial Narrow"/>
      </w:rPr>
    </w:pPr>
    <w:r w:rsidRPr="436925EA" w:rsidR="436925EA">
      <w:rPr>
        <w:rFonts w:ascii="Arial Narrow" w:hAnsi="Arial Narrow" w:eastAsia="Arial Narrow" w:cs="Arial Narrow"/>
        <w:b w:val="1"/>
        <w:bCs w:val="1"/>
      </w:rPr>
      <w:t>STICHTING    KLARENDALSE   MOLEN</w:t>
    </w:r>
    <w:r>
      <w:br/>
    </w:r>
    <w:r w:rsidRPr="436925EA" w:rsidR="436925EA">
      <w:rPr>
        <w:rFonts w:ascii="Arial Narrow" w:hAnsi="Arial Narrow" w:eastAsia="Arial Narrow" w:cs="Arial Narrow"/>
      </w:rPr>
      <w:t xml:space="preserve">Kvk Arnhem </w:t>
    </w:r>
    <w:r w:rsidRPr="436925EA" w:rsidR="436925EA">
      <w:rPr>
        <w:rFonts w:ascii="Arial Narrow" w:hAnsi="Arial Narrow" w:eastAsia="Arial Narrow" w:cs="Arial Narrow"/>
      </w:rPr>
      <w:t>nr</w:t>
    </w:r>
    <w:r w:rsidRPr="436925EA" w:rsidR="436925EA">
      <w:rPr>
        <w:rFonts w:ascii="Arial Narrow" w:hAnsi="Arial Narrow" w:eastAsia="Arial Narrow" w:cs="Arial Narrow"/>
      </w:rPr>
      <w:t xml:space="preserve">: 56415508         </w:t>
    </w:r>
    <w:r w:rsidRPr="436925EA" w:rsidR="436925EA">
      <w:rPr>
        <w:rFonts w:ascii="Arial Narrow" w:hAnsi="Arial Narrow" w:eastAsia="Arial Narrow" w:cs="Arial Narrow"/>
      </w:rPr>
      <w:t>Omzetbelastingnr</w:t>
    </w:r>
    <w:r w:rsidRPr="436925EA" w:rsidR="436925EA">
      <w:rPr>
        <w:rFonts w:ascii="Arial Narrow" w:hAnsi="Arial Narrow" w:eastAsia="Arial Narrow" w:cs="Arial Narrow"/>
      </w:rPr>
      <w:t>: NL 8521.14.217.B01             IBAN: NL56RABO 0314 1425 68</w:t>
    </w:r>
  </w:p>
  <w:p w:rsidR="0039340C" w:rsidRDefault="0039340C" w14:paraId="558DF9D9" w14:textId="77777777">
    <w:pPr>
      <w:keepNext/>
      <w:widowControl/>
      <w:tabs>
        <w:tab w:val="center" w:pos="4536"/>
        <w:tab w:val="right" w:pos="9072"/>
      </w:tabs>
      <w:rPr>
        <w:color w:val="000000"/>
        <w:shd w:val="clear" w:color="auto" w:fill="FFFFFF"/>
      </w:rPr>
    </w:pPr>
  </w:p>
  <w:p w:rsidR="0039340C" w:rsidRDefault="0039340C" w14:paraId="42B6CD27" w14:textId="77777777">
    <w:pPr>
      <w:keepNext/>
      <w:widowControl/>
      <w:tabs>
        <w:tab w:val="center" w:pos="4536"/>
        <w:tab w:val="right" w:pos="9072"/>
      </w:tabs>
      <w:rPr>
        <w:color w:val="000000"/>
        <w:shd w:val="clear" w:color="auto" w:fill="FFFFFF"/>
      </w:rPr>
    </w:pPr>
  </w:p>
</w:ftr>
</file>

<file path=word/footer3.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436925EA" w:rsidTr="436925EA" w14:paraId="1FFBBDF0">
      <w:trPr>
        <w:trHeight w:val="300"/>
      </w:trPr>
      <w:tc>
        <w:tcPr>
          <w:tcW w:w="3020" w:type="dxa"/>
          <w:tcMar/>
        </w:tcPr>
        <w:p w:rsidR="436925EA" w:rsidP="436925EA" w:rsidRDefault="436925EA" w14:paraId="3CDA1D18" w14:textId="7ABEC8B3">
          <w:pPr>
            <w:pStyle w:val="Koptekst"/>
            <w:bidi w:val="0"/>
            <w:ind w:left="-115"/>
            <w:jc w:val="left"/>
            <w:rPr/>
          </w:pPr>
        </w:p>
      </w:tc>
      <w:tc>
        <w:tcPr>
          <w:tcW w:w="3020" w:type="dxa"/>
          <w:tcMar/>
        </w:tcPr>
        <w:p w:rsidR="436925EA" w:rsidP="436925EA" w:rsidRDefault="436925EA" w14:paraId="3C589475" w14:textId="7D82D17A">
          <w:pPr>
            <w:pStyle w:val="Koptekst"/>
            <w:bidi w:val="0"/>
            <w:jc w:val="center"/>
            <w:rPr/>
          </w:pPr>
        </w:p>
      </w:tc>
      <w:tc>
        <w:tcPr>
          <w:tcW w:w="3020" w:type="dxa"/>
          <w:tcMar/>
        </w:tcPr>
        <w:p w:rsidR="436925EA" w:rsidP="436925EA" w:rsidRDefault="436925EA" w14:paraId="4CAB0F93" w14:textId="129BD74D">
          <w:pPr>
            <w:pStyle w:val="Koptekst"/>
            <w:bidi w:val="0"/>
            <w:ind w:right="-115"/>
            <w:jc w:val="right"/>
            <w:rPr/>
          </w:pPr>
        </w:p>
      </w:tc>
    </w:tr>
  </w:tbl>
  <w:p w:rsidR="436925EA" w:rsidP="436925EA" w:rsidRDefault="436925EA" w14:paraId="0B75511D" w14:textId="22792474">
    <w:pPr>
      <w:pStyle w:val="Voettekst"/>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F6E" w:rsidRDefault="00ED2F6E" w14:paraId="3F3830F6" w14:textId="77777777">
      <w:r>
        <w:separator/>
      </w:r>
    </w:p>
  </w:footnote>
  <w:footnote w:type="continuationSeparator" w:id="0">
    <w:p w:rsidR="00ED2F6E" w:rsidRDefault="00ED2F6E" w14:paraId="49FBE3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0C" w:rsidRDefault="0039340C" w14:paraId="62A0E3A6" w14:textId="77777777">
    <w:pPr>
      <w:keepNext/>
      <w:widowControl/>
      <w:tabs>
        <w:tab w:val="center" w:pos="4536"/>
        <w:tab w:val="right" w:pos="9072"/>
      </w:tabs>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0C" w:rsidRDefault="004F68BE" w14:paraId="2AAD37AE" w14:textId="77777777">
    <w:pPr>
      <w:keepNext/>
      <w:widowControl/>
      <w:tabs>
        <w:tab w:val="center" w:pos="4536"/>
        <w:tab w:val="right" w:pos="9072"/>
      </w:tabs>
      <w:jc w:val="right"/>
    </w:pPr>
    <w:r>
      <w:fldChar w:fldCharType="begin"/>
    </w:r>
    <w:r>
      <w:instrText>PAGE</w:instrText>
    </w:r>
    <w:r>
      <w:fldChar w:fldCharType="separate"/>
    </w:r>
    <w:r>
      <w:t>3</w:t>
    </w:r>
    <w:r>
      <w:fldChar w:fldCharType="end"/>
    </w:r>
  </w:p>
  <w:p w:rsidR="0039340C" w:rsidRDefault="0039340C" w14:paraId="523DC548" w14:textId="77777777">
    <w:pPr>
      <w:keepNext/>
      <w:widowControl/>
      <w:tabs>
        <w:tab w:val="center" w:pos="4536"/>
        <w:tab w:val="right" w:pos="9072"/>
      </w:tabs>
      <w:rPr>
        <w:color w:val="000000"/>
        <w:shd w:val="clear" w:color="auto" w:fill="FFFFFF"/>
      </w:rPr>
    </w:pPr>
  </w:p>
  <w:p w:rsidR="0039340C" w:rsidRDefault="0039340C" w14:paraId="26C64867" w14:textId="77777777"/>
</w:hdr>
</file>

<file path=word/header3.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436925EA" w:rsidTr="436925EA" w14:paraId="6B3214F6">
      <w:trPr>
        <w:trHeight w:val="300"/>
      </w:trPr>
      <w:tc>
        <w:tcPr>
          <w:tcW w:w="3020" w:type="dxa"/>
          <w:tcMar/>
        </w:tcPr>
        <w:p w:rsidR="436925EA" w:rsidP="436925EA" w:rsidRDefault="436925EA" w14:paraId="2456CCEB" w14:textId="0D0EC185">
          <w:pPr>
            <w:pStyle w:val="Koptekst"/>
            <w:bidi w:val="0"/>
            <w:ind w:left="-115"/>
            <w:jc w:val="left"/>
            <w:rPr/>
          </w:pPr>
        </w:p>
      </w:tc>
      <w:tc>
        <w:tcPr>
          <w:tcW w:w="3020" w:type="dxa"/>
          <w:tcMar/>
        </w:tcPr>
        <w:p w:rsidR="436925EA" w:rsidP="436925EA" w:rsidRDefault="436925EA" w14:paraId="3814DA46" w14:textId="012A325E">
          <w:pPr>
            <w:pStyle w:val="Koptekst"/>
            <w:bidi w:val="0"/>
            <w:jc w:val="center"/>
            <w:rPr/>
          </w:pPr>
        </w:p>
      </w:tc>
      <w:tc>
        <w:tcPr>
          <w:tcW w:w="3020" w:type="dxa"/>
          <w:tcMar/>
        </w:tcPr>
        <w:p w:rsidR="436925EA" w:rsidP="436925EA" w:rsidRDefault="436925EA" w14:paraId="392ACB4F" w14:textId="3F9C0932">
          <w:pPr>
            <w:pStyle w:val="Koptekst"/>
            <w:bidi w:val="0"/>
            <w:ind w:right="-115"/>
            <w:jc w:val="right"/>
            <w:rPr/>
          </w:pPr>
        </w:p>
      </w:tc>
    </w:tr>
  </w:tbl>
  <w:p w:rsidR="436925EA" w:rsidP="436925EA" w:rsidRDefault="436925EA" w14:paraId="4BA91CF6" w14:textId="48D09119">
    <w:pPr>
      <w:pStyle w:val="Koptekst"/>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7594"/>
    <w:multiLevelType w:val="hybridMultilevel"/>
    <w:tmpl w:val="1F020090"/>
    <w:lvl w:ilvl="0">
      <w:start w:val="1"/>
      <w:numFmt w:val="bullet"/>
      <w:lvlText w:val=""/>
      <w:lvlJc w:val="left"/>
      <w:pPr>
        <w:ind w:left="821" w:hanging="361"/>
      </w:pPr>
      <w:rPr>
        <w:rFonts w:hint="default" w:ascii="Wingdings" w:hAnsi="Wingdings"/>
        <w:color w:val="000000"/>
        <w:sz w:val="23"/>
        <w:szCs w:val="23"/>
      </w:rPr>
    </w:lvl>
    <w:lvl w:ilvl="1">
      <w:start w:val="1"/>
      <w:numFmt w:val="bullet"/>
      <w:lvlText w:val="●"/>
      <w:lvlJc w:val="left"/>
      <w:pPr>
        <w:ind w:left="1662" w:hanging="361"/>
      </w:pPr>
      <w:rPr>
        <w:rFonts w:hint="default" w:ascii="Noto Sans Symbols" w:hAnsi="Noto Sans Symbols"/>
      </w:rPr>
    </w:lvl>
    <w:lvl w:ilvl="2">
      <w:start w:val="1"/>
      <w:numFmt w:val="bullet"/>
      <w:lvlText w:val="●"/>
      <w:lvlJc w:val="left"/>
      <w:pPr>
        <w:ind w:left="2504" w:hanging="361"/>
      </w:pPr>
      <w:rPr>
        <w:rFonts w:hint="default" w:ascii="Noto Sans Symbols" w:hAnsi="Noto Sans Symbols"/>
      </w:rPr>
    </w:lvl>
    <w:lvl w:ilvl="3">
      <w:start w:val="1"/>
      <w:numFmt w:val="bullet"/>
      <w:lvlText w:val="●"/>
      <w:lvlJc w:val="left"/>
      <w:pPr>
        <w:ind w:left="3346" w:hanging="361"/>
      </w:pPr>
      <w:rPr>
        <w:rFonts w:hint="default" w:ascii="Noto Sans Symbols" w:hAnsi="Noto Sans Symbols"/>
      </w:rPr>
    </w:lvl>
    <w:lvl w:ilvl="4">
      <w:start w:val="1"/>
      <w:numFmt w:val="bullet"/>
      <w:lvlText w:val="●"/>
      <w:lvlJc w:val="left"/>
      <w:pPr>
        <w:ind w:left="4188" w:hanging="361"/>
      </w:pPr>
      <w:rPr>
        <w:rFonts w:hint="default" w:ascii="Noto Sans Symbols" w:hAnsi="Noto Sans Symbols"/>
      </w:rPr>
    </w:lvl>
    <w:lvl w:ilvl="5">
      <w:start w:val="1"/>
      <w:numFmt w:val="bullet"/>
      <w:lvlText w:val="●"/>
      <w:lvlJc w:val="left"/>
      <w:pPr>
        <w:ind w:left="5030" w:hanging="361"/>
      </w:pPr>
      <w:rPr>
        <w:rFonts w:hint="default" w:ascii="Noto Sans Symbols" w:hAnsi="Noto Sans Symbols"/>
      </w:rPr>
    </w:lvl>
    <w:lvl w:ilvl="6">
      <w:start w:val="1"/>
      <w:numFmt w:val="bullet"/>
      <w:lvlText w:val="●"/>
      <w:lvlJc w:val="left"/>
      <w:pPr>
        <w:ind w:left="5872" w:hanging="361"/>
      </w:pPr>
      <w:rPr>
        <w:rFonts w:hint="default" w:ascii="Noto Sans Symbols" w:hAnsi="Noto Sans Symbols"/>
      </w:rPr>
    </w:lvl>
    <w:lvl w:ilvl="7">
      <w:start w:val="1"/>
      <w:numFmt w:val="bullet"/>
      <w:lvlText w:val="●"/>
      <w:lvlJc w:val="left"/>
      <w:pPr>
        <w:ind w:left="6714" w:hanging="361"/>
      </w:pPr>
      <w:rPr>
        <w:rFonts w:hint="default" w:ascii="Noto Sans Symbols" w:hAnsi="Noto Sans Symbols"/>
      </w:rPr>
    </w:lvl>
    <w:lvl w:ilvl="8">
      <w:start w:val="1"/>
      <w:numFmt w:val="bullet"/>
      <w:lvlText w:val="●"/>
      <w:lvlJc w:val="left"/>
      <w:pPr>
        <w:ind w:left="7556" w:hanging="361"/>
      </w:pPr>
      <w:rPr>
        <w:rFonts w:hint="default" w:ascii="Noto Sans Symbols" w:hAnsi="Noto Sans Symbols"/>
      </w:rPr>
    </w:lvl>
  </w:abstractNum>
  <w:abstractNum w:abstractNumId="1" w15:restartNumberingAfterBreak="0">
    <w:nsid w:val="6B5E555A"/>
    <w:multiLevelType w:val="multilevel"/>
    <w:tmpl w:val="29A617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81234938">
    <w:abstractNumId w:val="0"/>
  </w:num>
  <w:num w:numId="2" w16cid:durableId="6802058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0C"/>
    <w:rsid w:val="00017EDC"/>
    <w:rsid w:val="000736AE"/>
    <w:rsid w:val="00272E92"/>
    <w:rsid w:val="0034381C"/>
    <w:rsid w:val="00393061"/>
    <w:rsid w:val="0039340C"/>
    <w:rsid w:val="003A72EA"/>
    <w:rsid w:val="00441254"/>
    <w:rsid w:val="004F68BE"/>
    <w:rsid w:val="005658CA"/>
    <w:rsid w:val="0063346D"/>
    <w:rsid w:val="008335E7"/>
    <w:rsid w:val="008A3C44"/>
    <w:rsid w:val="008B1C76"/>
    <w:rsid w:val="008C69E6"/>
    <w:rsid w:val="009B542D"/>
    <w:rsid w:val="00A13F6F"/>
    <w:rsid w:val="00B061E9"/>
    <w:rsid w:val="00B270AF"/>
    <w:rsid w:val="00BB490B"/>
    <w:rsid w:val="00E476D1"/>
    <w:rsid w:val="00E971B9"/>
    <w:rsid w:val="00ED2F6E"/>
    <w:rsid w:val="00F058A7"/>
    <w:rsid w:val="00F20C38"/>
    <w:rsid w:val="09F36E4D"/>
    <w:rsid w:val="0BD35031"/>
    <w:rsid w:val="0DDA24EC"/>
    <w:rsid w:val="1167B62B"/>
    <w:rsid w:val="12F46E34"/>
    <w:rsid w:val="14C88872"/>
    <w:rsid w:val="16C1B7BF"/>
    <w:rsid w:val="17ECBD7D"/>
    <w:rsid w:val="1928D982"/>
    <w:rsid w:val="1AC4A9E3"/>
    <w:rsid w:val="1D9716CD"/>
    <w:rsid w:val="20148E2C"/>
    <w:rsid w:val="242751CD"/>
    <w:rsid w:val="255D8042"/>
    <w:rsid w:val="25B85220"/>
    <w:rsid w:val="28D20109"/>
    <w:rsid w:val="29136304"/>
    <w:rsid w:val="2B732BC4"/>
    <w:rsid w:val="2D4846DB"/>
    <w:rsid w:val="3088D966"/>
    <w:rsid w:val="357615D9"/>
    <w:rsid w:val="371A2E65"/>
    <w:rsid w:val="388FD6E2"/>
    <w:rsid w:val="3996EE58"/>
    <w:rsid w:val="3B37F850"/>
    <w:rsid w:val="3DDA0C16"/>
    <w:rsid w:val="3E6E48D0"/>
    <w:rsid w:val="3EF9470B"/>
    <w:rsid w:val="3F3DC03A"/>
    <w:rsid w:val="3F45DBDB"/>
    <w:rsid w:val="41865541"/>
    <w:rsid w:val="41952199"/>
    <w:rsid w:val="42DAB239"/>
    <w:rsid w:val="436925EA"/>
    <w:rsid w:val="43D5D4A4"/>
    <w:rsid w:val="46CFCBA6"/>
    <w:rsid w:val="4A9820C0"/>
    <w:rsid w:val="4AB5AD4C"/>
    <w:rsid w:val="4D06633C"/>
    <w:rsid w:val="4F40C0E9"/>
    <w:rsid w:val="521D9C5E"/>
    <w:rsid w:val="52E6FAA4"/>
    <w:rsid w:val="5308395F"/>
    <w:rsid w:val="53277788"/>
    <w:rsid w:val="56160E44"/>
    <w:rsid w:val="56F10D81"/>
    <w:rsid w:val="590202A0"/>
    <w:rsid w:val="5AE97F67"/>
    <w:rsid w:val="5BE60152"/>
    <w:rsid w:val="5FC8A37A"/>
    <w:rsid w:val="6071B0DB"/>
    <w:rsid w:val="62A4D07D"/>
    <w:rsid w:val="62DB68EF"/>
    <w:rsid w:val="64773950"/>
    <w:rsid w:val="64EA0316"/>
    <w:rsid w:val="653975D2"/>
    <w:rsid w:val="69860BA3"/>
    <w:rsid w:val="6AFA82CA"/>
    <w:rsid w:val="6C72D61D"/>
    <w:rsid w:val="6CF7083F"/>
    <w:rsid w:val="6E510D65"/>
    <w:rsid w:val="6F43A168"/>
    <w:rsid w:val="78B1054E"/>
    <w:rsid w:val="7F9FBF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E0C2"/>
  <w15:docId w15:val="{3A4B8C4F-27EC-40F9-8928-8EA499A815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Cs w:val="22"/>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widowControl w:val="0"/>
    </w:pPr>
    <w:rPr>
      <w:color w:val="00000A"/>
      <w:sz w:val="22"/>
    </w:rPr>
  </w:style>
  <w:style w:type="paragraph" w:styleId="Kop1">
    <w:name w:val="heading 1"/>
    <w:basedOn w:val="Kop"/>
    <w:next w:val="Standaard"/>
    <w:qFormat/>
    <w:pPr>
      <w:tabs>
        <w:tab w:val="center" w:pos="4513"/>
        <w:tab w:val="left" w:pos="4920"/>
        <w:tab w:val="left" w:pos="5520"/>
        <w:tab w:val="left" w:pos="6120"/>
        <w:tab w:val="left" w:pos="6720"/>
        <w:tab w:val="left" w:pos="7320"/>
        <w:tab w:val="left" w:pos="7920"/>
        <w:tab w:val="left" w:pos="8520"/>
      </w:tabs>
      <w:outlineLvl w:val="0"/>
    </w:pPr>
    <w:rPr>
      <w:rFonts w:ascii="Times New Roman" w:hAnsi="Times New Roman" w:eastAsia="Times New Roman" w:cs="Times New Roman"/>
      <w:b/>
      <w:sz w:val="24"/>
      <w:szCs w:val="24"/>
    </w:rPr>
  </w:style>
  <w:style w:type="paragraph" w:styleId="Kop2">
    <w:name w:val="heading 2"/>
    <w:basedOn w:val="Kop"/>
    <w:next w:val="Standaard"/>
    <w:qFormat/>
    <w:pPr>
      <w:keepLines/>
      <w:spacing w:before="360" w:after="80"/>
      <w:outlineLvl w:val="1"/>
    </w:pPr>
    <w:rPr>
      <w:rFonts w:ascii="Calibri" w:hAnsi="Calibri" w:eastAsia="Calibri" w:cs="Calibri"/>
      <w:b/>
      <w:sz w:val="36"/>
      <w:szCs w:val="36"/>
    </w:rPr>
  </w:style>
  <w:style w:type="paragraph" w:styleId="Kop3">
    <w:name w:val="heading 3"/>
    <w:basedOn w:val="Kop"/>
    <w:next w:val="Standaard"/>
    <w:qFormat/>
    <w:pPr>
      <w:keepLines/>
      <w:spacing w:before="40" w:after="0"/>
      <w:outlineLvl w:val="2"/>
    </w:pPr>
    <w:rPr>
      <w:rFonts w:ascii="Cambria" w:hAnsi="Cambria" w:eastAsia="Cambria" w:cs="Cambria"/>
      <w:color w:val="243F61"/>
      <w:sz w:val="24"/>
      <w:szCs w:val="24"/>
    </w:rPr>
  </w:style>
  <w:style w:type="paragraph" w:styleId="Kop4">
    <w:name w:val="heading 4"/>
    <w:basedOn w:val="Kop"/>
    <w:next w:val="Standaard"/>
    <w:qFormat/>
    <w:pPr>
      <w:keepLines/>
      <w:spacing w:after="40"/>
      <w:outlineLvl w:val="3"/>
    </w:pPr>
    <w:rPr>
      <w:rFonts w:ascii="Calibri" w:hAnsi="Calibri" w:eastAsia="Calibri" w:cs="Calibri"/>
      <w:b/>
      <w:sz w:val="24"/>
      <w:szCs w:val="24"/>
    </w:rPr>
  </w:style>
  <w:style w:type="paragraph" w:styleId="Kop5">
    <w:name w:val="heading 5"/>
    <w:basedOn w:val="Kop"/>
    <w:next w:val="Standaard"/>
    <w:qFormat/>
    <w:pPr>
      <w:keepLines/>
      <w:spacing w:before="220" w:after="40"/>
      <w:outlineLvl w:val="4"/>
    </w:pPr>
    <w:rPr>
      <w:rFonts w:ascii="Calibri" w:hAnsi="Calibri" w:eastAsia="Calibri" w:cs="Calibri"/>
      <w:b/>
      <w:sz w:val="22"/>
      <w:szCs w:val="22"/>
    </w:rPr>
  </w:style>
  <w:style w:type="paragraph" w:styleId="Kop6">
    <w:name w:val="heading 6"/>
    <w:basedOn w:val="Kop"/>
    <w:next w:val="Standaard"/>
    <w:qFormat/>
    <w:pPr>
      <w:keepLines/>
      <w:spacing w:before="200" w:after="40"/>
      <w:outlineLvl w:val="5"/>
    </w:pPr>
    <w:rPr>
      <w:rFonts w:ascii="Calibri" w:hAnsi="Calibri" w:eastAsia="Calibri" w:cs="Calibri"/>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ListLabel1" w:customStyle="1">
    <w:name w:val="ListLabel 1"/>
    <w:qFormat/>
    <w:rPr>
      <w:rFonts w:ascii="Arial" w:hAnsi="Arial"/>
      <w:color w:val="000000"/>
      <w:sz w:val="23"/>
      <w:szCs w:val="23"/>
    </w:rPr>
  </w:style>
  <w:style w:type="character" w:styleId="ListLabel2" w:customStyle="1">
    <w:name w:val="ListLabel 2"/>
    <w:qFormat/>
    <w:rPr>
      <w:rFonts w:eastAsia="Noto Sans Symbols" w:cs="Noto Sans Symbols"/>
    </w:rPr>
  </w:style>
  <w:style w:type="character" w:styleId="ListLabel3" w:customStyle="1">
    <w:name w:val="ListLabel 3"/>
    <w:qFormat/>
    <w:rPr>
      <w:rFonts w:eastAsia="Noto Sans Symbols" w:cs="Noto Sans Symbols"/>
    </w:rPr>
  </w:style>
  <w:style w:type="character" w:styleId="ListLabel4" w:customStyle="1">
    <w:name w:val="ListLabel 4"/>
    <w:qFormat/>
    <w:rPr>
      <w:rFonts w:eastAsia="Noto Sans Symbols" w:cs="Noto Sans Symbols"/>
    </w:rPr>
  </w:style>
  <w:style w:type="character" w:styleId="ListLabel5" w:customStyle="1">
    <w:name w:val="ListLabel 5"/>
    <w:qFormat/>
    <w:rPr>
      <w:rFonts w:eastAsia="Noto Sans Symbols" w:cs="Noto Sans Symbols"/>
    </w:rPr>
  </w:style>
  <w:style w:type="character" w:styleId="ListLabel6" w:customStyle="1">
    <w:name w:val="ListLabel 6"/>
    <w:qFormat/>
    <w:rPr>
      <w:rFonts w:eastAsia="Noto Sans Symbols" w:cs="Noto Sans Symbols"/>
    </w:rPr>
  </w:style>
  <w:style w:type="character" w:styleId="ListLabel7" w:customStyle="1">
    <w:name w:val="ListLabel 7"/>
    <w:qFormat/>
    <w:rPr>
      <w:rFonts w:eastAsia="Noto Sans Symbols" w:cs="Noto Sans Symbols"/>
    </w:rPr>
  </w:style>
  <w:style w:type="character" w:styleId="ListLabel8" w:customStyle="1">
    <w:name w:val="ListLabel 8"/>
    <w:qFormat/>
    <w:rPr>
      <w:rFonts w:eastAsia="Noto Sans Symbols" w:cs="Noto Sans Symbols"/>
    </w:rPr>
  </w:style>
  <w:style w:type="character" w:styleId="ListLabel9" w:customStyle="1">
    <w:name w:val="ListLabel 9"/>
    <w:qFormat/>
    <w:rPr>
      <w:rFonts w:eastAsia="Noto Sans Symbols" w:cs="Noto Sans Symbols"/>
    </w:rPr>
  </w:style>
  <w:style w:type="character" w:styleId="Internetkoppeling" w:customStyle="1">
    <w:name w:val="Internetkoppeling"/>
    <w:rPr>
      <w:color w:val="000080"/>
      <w:u w:val="single"/>
    </w:rPr>
  </w:style>
  <w:style w:type="character" w:styleId="ListLabel10" w:customStyle="1">
    <w:name w:val="ListLabel 10"/>
    <w:qFormat/>
    <w:rPr>
      <w:rFonts w:ascii="Arial" w:hAnsi="Arial" w:cs="Wingdings"/>
      <w:color w:val="000000"/>
      <w:sz w:val="23"/>
      <w:szCs w:val="23"/>
    </w:rPr>
  </w:style>
  <w:style w:type="character" w:styleId="ListLabel11" w:customStyle="1">
    <w:name w:val="ListLabel 11"/>
    <w:qFormat/>
    <w:rPr>
      <w:rFonts w:cs="Noto Sans Symbols"/>
    </w:rPr>
  </w:style>
  <w:style w:type="character" w:styleId="ListLabel12" w:customStyle="1">
    <w:name w:val="ListLabel 12"/>
    <w:qFormat/>
    <w:rPr>
      <w:rFonts w:cs="Noto Sans Symbols"/>
    </w:rPr>
  </w:style>
  <w:style w:type="character" w:styleId="ListLabel13" w:customStyle="1">
    <w:name w:val="ListLabel 13"/>
    <w:qFormat/>
    <w:rPr>
      <w:rFonts w:cs="Noto Sans Symbols"/>
    </w:rPr>
  </w:style>
  <w:style w:type="character" w:styleId="ListLabel14" w:customStyle="1">
    <w:name w:val="ListLabel 14"/>
    <w:qFormat/>
    <w:rPr>
      <w:rFonts w:cs="Noto Sans Symbols"/>
    </w:rPr>
  </w:style>
  <w:style w:type="character" w:styleId="ListLabel15" w:customStyle="1">
    <w:name w:val="ListLabel 15"/>
    <w:qFormat/>
    <w:rPr>
      <w:rFonts w:cs="Noto Sans Symbols"/>
    </w:rPr>
  </w:style>
  <w:style w:type="character" w:styleId="ListLabel16" w:customStyle="1">
    <w:name w:val="ListLabel 16"/>
    <w:qFormat/>
    <w:rPr>
      <w:rFonts w:cs="Noto Sans Symbols"/>
    </w:rPr>
  </w:style>
  <w:style w:type="character" w:styleId="ListLabel17" w:customStyle="1">
    <w:name w:val="ListLabel 17"/>
    <w:qFormat/>
    <w:rPr>
      <w:rFonts w:cs="Noto Sans Symbols"/>
    </w:rPr>
  </w:style>
  <w:style w:type="character" w:styleId="ListLabel18" w:customStyle="1">
    <w:name w:val="ListLabel 18"/>
    <w:qFormat/>
    <w:rPr>
      <w:rFonts w:cs="Noto Sans Symbols"/>
    </w:rPr>
  </w:style>
  <w:style w:type="character" w:styleId="ListLabel19" w:customStyle="1">
    <w:name w:val="ListLabel 19"/>
    <w:qFormat/>
    <w:rPr>
      <w:rFonts w:ascii="Arial" w:hAnsi="Arial" w:cs="Wingdings"/>
      <w:color w:val="000000"/>
      <w:sz w:val="23"/>
      <w:szCs w:val="23"/>
    </w:rPr>
  </w:style>
  <w:style w:type="character" w:styleId="ListLabel20" w:customStyle="1">
    <w:name w:val="ListLabel 20"/>
    <w:qFormat/>
    <w:rPr>
      <w:rFonts w:cs="Noto Sans Symbols"/>
    </w:rPr>
  </w:style>
  <w:style w:type="character" w:styleId="ListLabel21" w:customStyle="1">
    <w:name w:val="ListLabel 21"/>
    <w:qFormat/>
    <w:rPr>
      <w:rFonts w:cs="Noto Sans Symbols"/>
    </w:rPr>
  </w:style>
  <w:style w:type="character" w:styleId="ListLabel22" w:customStyle="1">
    <w:name w:val="ListLabel 22"/>
    <w:qFormat/>
    <w:rPr>
      <w:rFonts w:cs="Noto Sans Symbols"/>
    </w:rPr>
  </w:style>
  <w:style w:type="character" w:styleId="ListLabel23" w:customStyle="1">
    <w:name w:val="ListLabel 23"/>
    <w:qFormat/>
    <w:rPr>
      <w:rFonts w:cs="Noto Sans Symbols"/>
    </w:rPr>
  </w:style>
  <w:style w:type="character" w:styleId="ListLabel24" w:customStyle="1">
    <w:name w:val="ListLabel 24"/>
    <w:qFormat/>
    <w:rPr>
      <w:rFonts w:cs="Noto Sans Symbols"/>
    </w:rPr>
  </w:style>
  <w:style w:type="character" w:styleId="ListLabel25" w:customStyle="1">
    <w:name w:val="ListLabel 25"/>
    <w:qFormat/>
    <w:rPr>
      <w:rFonts w:cs="Noto Sans Symbols"/>
    </w:rPr>
  </w:style>
  <w:style w:type="character" w:styleId="ListLabel26" w:customStyle="1">
    <w:name w:val="ListLabel 26"/>
    <w:qFormat/>
    <w:rPr>
      <w:rFonts w:cs="Noto Sans Symbols"/>
    </w:rPr>
  </w:style>
  <w:style w:type="character" w:styleId="ListLabel27" w:customStyle="1">
    <w:name w:val="ListLabel 27"/>
    <w:qFormat/>
    <w:rPr>
      <w:rFonts w:cs="Noto Sans Symbols"/>
    </w:rPr>
  </w:style>
  <w:style w:type="character" w:styleId="ListLabel28" w:customStyle="1">
    <w:name w:val="ListLabel 28"/>
    <w:qFormat/>
    <w:rPr>
      <w:rFonts w:ascii="Arial" w:hAnsi="Arial" w:cs="Wingdings"/>
      <w:color w:val="000000"/>
      <w:sz w:val="23"/>
      <w:szCs w:val="23"/>
    </w:rPr>
  </w:style>
  <w:style w:type="character" w:styleId="ListLabel29" w:customStyle="1">
    <w:name w:val="ListLabel 29"/>
    <w:qFormat/>
    <w:rPr>
      <w:rFonts w:cs="Noto Sans Symbols"/>
    </w:rPr>
  </w:style>
  <w:style w:type="character" w:styleId="ListLabel30" w:customStyle="1">
    <w:name w:val="ListLabel 30"/>
    <w:qFormat/>
    <w:rPr>
      <w:rFonts w:cs="Noto Sans Symbols"/>
    </w:rPr>
  </w:style>
  <w:style w:type="character" w:styleId="ListLabel31" w:customStyle="1">
    <w:name w:val="ListLabel 31"/>
    <w:qFormat/>
    <w:rPr>
      <w:rFonts w:cs="Noto Sans Symbols"/>
    </w:rPr>
  </w:style>
  <w:style w:type="character" w:styleId="ListLabel32" w:customStyle="1">
    <w:name w:val="ListLabel 32"/>
    <w:qFormat/>
    <w:rPr>
      <w:rFonts w:cs="Noto Sans Symbols"/>
    </w:rPr>
  </w:style>
  <w:style w:type="character" w:styleId="ListLabel33" w:customStyle="1">
    <w:name w:val="ListLabel 33"/>
    <w:qFormat/>
    <w:rPr>
      <w:rFonts w:cs="Noto Sans Symbols"/>
    </w:rPr>
  </w:style>
  <w:style w:type="character" w:styleId="ListLabel34" w:customStyle="1">
    <w:name w:val="ListLabel 34"/>
    <w:qFormat/>
    <w:rPr>
      <w:rFonts w:cs="Noto Sans Symbols"/>
    </w:rPr>
  </w:style>
  <w:style w:type="character" w:styleId="ListLabel35" w:customStyle="1">
    <w:name w:val="ListLabel 35"/>
    <w:qFormat/>
    <w:rPr>
      <w:rFonts w:cs="Noto Sans Symbols"/>
    </w:rPr>
  </w:style>
  <w:style w:type="character" w:styleId="ListLabel36" w:customStyle="1">
    <w:name w:val="ListLabel 36"/>
    <w:qFormat/>
    <w:rPr>
      <w:rFonts w:cs="Noto Sans Symbols"/>
    </w:rPr>
  </w:style>
  <w:style w:type="paragraph" w:styleId="Kop" w:customStyle="1">
    <w:name w:val="Kop"/>
    <w:basedOn w:val="Standaard"/>
    <w:next w:val="Plattetekst"/>
    <w:qFormat/>
    <w:pPr>
      <w:keepNext/>
      <w:spacing w:before="240" w:after="120"/>
    </w:pPr>
    <w:rPr>
      <w:rFonts w:ascii="Liberation Sans" w:hAnsi="Liberation Sans" w:eastAsia="Microsoft YaHei"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styleId="Index" w:customStyle="1">
    <w:name w:val="Index"/>
    <w:basedOn w:val="Standaard"/>
    <w:qFormat/>
    <w:pPr>
      <w:suppressLineNumbers/>
    </w:pPr>
    <w:rPr>
      <w:rFonts w:cs="Arial"/>
    </w:rPr>
  </w:style>
  <w:style w:type="paragraph" w:styleId="LO-normal" w:customStyle="1">
    <w:name w:val="LO-normal"/>
    <w:qFormat/>
    <w:rPr>
      <w:color w:val="00000A"/>
      <w:sz w:val="22"/>
    </w:rPr>
  </w:style>
  <w:style w:type="paragraph" w:styleId="Titel">
    <w:name w:val="Title"/>
    <w:basedOn w:val="LO-normal"/>
    <w:next w:val="Standaard"/>
    <w:qFormat/>
    <w:pPr>
      <w:keepNext/>
      <w:keepLines/>
      <w:spacing w:before="480" w:after="120"/>
    </w:pPr>
    <w:rPr>
      <w:b/>
      <w:sz w:val="72"/>
      <w:szCs w:val="72"/>
    </w:rPr>
  </w:style>
  <w:style w:type="paragraph" w:styleId="Ondertitel">
    <w:name w:val="Subtitle"/>
    <w:basedOn w:val="LO-normal"/>
    <w:next w:val="Standaard"/>
    <w:qFormat/>
    <w:pPr>
      <w:keepNext/>
      <w:keepLines/>
      <w:spacing w:before="360" w:after="80"/>
    </w:pPr>
    <w:rPr>
      <w:rFonts w:ascii="Georgia" w:hAnsi="Georgia" w:eastAsia="Georgia" w:cs="Georgia"/>
      <w:i/>
      <w:color w:val="666666"/>
      <w:sz w:val="48"/>
      <w:szCs w:val="48"/>
    </w:rPr>
  </w:style>
  <w:style w:type="paragraph" w:styleId="Koptekst">
    <w:name w:val="header"/>
    <w:basedOn w:val="Standaard"/>
  </w:style>
  <w:style w:type="paragraph" w:styleId="Voettekst">
    <w:name w:val="footer"/>
    <w:basedOn w:val="Standaard"/>
  </w:style>
  <w:style w:type="table" w:styleId="TableNormal" w:customStyle="1">
    <w:name w:val="Normal Table0"/>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verhuur@molendekroon.n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mailto:verhuur@molendekroon.nl" TargetMode="External" Id="Rbb10bc3267604616" /><Relationship Type="http://schemas.openxmlformats.org/officeDocument/2006/relationships/header" Target="header3.xml" Id="R88ee510e2270498b" /><Relationship Type="http://schemas.openxmlformats.org/officeDocument/2006/relationships/footer" Target="footer3.xml" Id="R30fe8111b99c4b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Brouwer</dc:creator>
  <dc:description/>
  <lastModifiedBy>Molen De Kroon</lastModifiedBy>
  <revision>6</revision>
  <dcterms:created xsi:type="dcterms:W3CDTF">2024-02-09T10:42:00.0000000Z</dcterms:created>
  <dcterms:modified xsi:type="dcterms:W3CDTF">2024-04-04T11:41:43.7097336Z</dcterms:modified>
  <dc:language>nl-NL</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